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720"/>
        <w:gridCol w:w="1111"/>
        <w:gridCol w:w="1174"/>
        <w:gridCol w:w="1526"/>
      </w:tblGrid>
      <w:tr w:rsidR="0000300D" w:rsidRPr="0000300D" w:rsidTr="00FA4037"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401" w:rsidRDefault="0000300D" w:rsidP="00FD4BD0">
            <w:pPr>
              <w:outlineLvl w:val="0"/>
              <w:rPr>
                <w:rFonts w:ascii="Arial" w:hAnsi="Arial" w:cs="Arial"/>
                <w:b/>
                <w:bCs/>
                <w:sz w:val="36"/>
              </w:rPr>
            </w:pPr>
            <w:r w:rsidRPr="0000300D">
              <w:rPr>
                <w:rFonts w:ascii="Arial" w:hAnsi="Arial" w:cs="Arial"/>
                <w:b/>
                <w:bCs/>
                <w:sz w:val="36"/>
              </w:rPr>
              <w:t>Client Due Diligence Form</w:t>
            </w:r>
          </w:p>
          <w:p w:rsidR="008C038D" w:rsidRDefault="00FD4BD0" w:rsidP="00FD4BD0">
            <w:pPr>
              <w:spacing w:after="120"/>
              <w:outlineLvl w:val="0"/>
              <w:rPr>
                <w:rFonts w:ascii="Arial" w:hAnsi="Arial" w:cs="Arial"/>
                <w:b/>
                <w:bCs/>
                <w:i/>
                <w:sz w:val="36"/>
              </w:rPr>
            </w:pPr>
            <w:r w:rsidRPr="00FD4BD0">
              <w:rPr>
                <w:rFonts w:ascii="Arial" w:hAnsi="Arial" w:cs="Arial"/>
                <w:b/>
                <w:bCs/>
                <w:i/>
                <w:sz w:val="36"/>
              </w:rPr>
              <w:t>(Individuals)</w:t>
            </w:r>
          </w:p>
          <w:p w:rsidR="002400AA" w:rsidRPr="00FA4037" w:rsidRDefault="00B97A6B" w:rsidP="00B97A6B">
            <w:pPr>
              <w:spacing w:after="120"/>
              <w:outlineLvl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</w:t>
            </w:r>
            <w:r w:rsidRPr="00FD4BD0">
              <w:rPr>
                <w:rFonts w:ascii="Arial" w:hAnsi="Arial" w:cs="Arial"/>
                <w:b/>
                <w:szCs w:val="22"/>
              </w:rPr>
              <w:t>o be used only for clients (including joint clients) who are individuals, instructing the firm on their own behalf.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00D" w:rsidRPr="0000300D" w:rsidRDefault="006730A7" w:rsidP="00A1078E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0D" w:rsidRPr="0000300D" w:rsidTr="00FA4037">
        <w:trPr>
          <w:trHeight w:val="34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0D" w:rsidRPr="0000300D" w:rsidRDefault="0000300D" w:rsidP="0000300D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C67886">
              <w:rPr>
                <w:rFonts w:ascii="Arial" w:hAnsi="Arial" w:cs="Arial"/>
                <w:b/>
                <w:szCs w:val="22"/>
              </w:rPr>
              <w:t>Client Details</w:t>
            </w:r>
          </w:p>
        </w:tc>
      </w:tr>
      <w:tr w:rsidR="0000300D" w:rsidRPr="0000300D" w:rsidTr="00FA4037">
        <w:trPr>
          <w:trHeight w:val="397"/>
        </w:trPr>
        <w:tc>
          <w:tcPr>
            <w:tcW w:w="1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00D" w:rsidRPr="00B97A6B" w:rsidRDefault="0000300D" w:rsidP="00BE7D88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B97A6B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00D" w:rsidRPr="00B97A6B" w:rsidRDefault="00B97A6B" w:rsidP="00BE7D88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B97A6B">
              <w:rPr>
                <w:rFonts w:ascii="Arial" w:hAnsi="Arial" w:cs="Arial"/>
                <w:b/>
                <w:sz w:val="20"/>
                <w:szCs w:val="22"/>
              </w:rPr>
              <w:t>DoB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300D" w:rsidRPr="0000300D" w:rsidTr="00FA4037">
        <w:trPr>
          <w:trHeight w:val="397"/>
        </w:trPr>
        <w:tc>
          <w:tcPr>
            <w:tcW w:w="1500" w:type="dxa"/>
            <w:tcBorders>
              <w:bottom w:val="nil"/>
            </w:tcBorders>
            <w:shd w:val="clear" w:color="auto" w:fill="auto"/>
            <w:vAlign w:val="center"/>
          </w:tcPr>
          <w:p w:rsidR="0000300D" w:rsidRPr="00B97A6B" w:rsidRDefault="0000300D" w:rsidP="00BE7D88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B97A6B">
              <w:rPr>
                <w:rFonts w:ascii="Arial" w:hAnsi="Arial" w:cs="Arial"/>
                <w:b/>
                <w:sz w:val="20"/>
                <w:szCs w:val="22"/>
              </w:rPr>
              <w:t>Address</w:t>
            </w:r>
          </w:p>
        </w:tc>
        <w:tc>
          <w:tcPr>
            <w:tcW w:w="8531" w:type="dxa"/>
            <w:gridSpan w:val="4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300D" w:rsidRPr="0000300D" w:rsidTr="00FA4037">
        <w:trPr>
          <w:trHeight w:val="397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300D" w:rsidRPr="00B97A6B" w:rsidRDefault="0000300D" w:rsidP="00BE7D88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3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300D" w:rsidRPr="0000300D" w:rsidTr="00FA4037">
        <w:trPr>
          <w:trHeight w:val="397"/>
        </w:trPr>
        <w:tc>
          <w:tcPr>
            <w:tcW w:w="1500" w:type="dxa"/>
            <w:tcBorders>
              <w:top w:val="nil"/>
            </w:tcBorders>
            <w:shd w:val="clear" w:color="auto" w:fill="auto"/>
            <w:vAlign w:val="center"/>
          </w:tcPr>
          <w:p w:rsidR="0000300D" w:rsidRPr="00B97A6B" w:rsidRDefault="0000300D" w:rsidP="00BE7D88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31" w:type="dxa"/>
            <w:gridSpan w:val="4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300D" w:rsidRPr="0000300D" w:rsidTr="00FA4037">
        <w:trPr>
          <w:trHeight w:val="397"/>
        </w:trPr>
        <w:tc>
          <w:tcPr>
            <w:tcW w:w="1500" w:type="dxa"/>
            <w:shd w:val="clear" w:color="auto" w:fill="auto"/>
            <w:vAlign w:val="center"/>
          </w:tcPr>
          <w:p w:rsidR="0000300D" w:rsidRPr="00B97A6B" w:rsidRDefault="0000300D" w:rsidP="00BE7D88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B97A6B">
              <w:rPr>
                <w:rFonts w:ascii="Arial" w:hAnsi="Arial" w:cs="Arial"/>
                <w:b/>
                <w:sz w:val="20"/>
                <w:szCs w:val="22"/>
              </w:rPr>
              <w:t>Matter</w:t>
            </w:r>
          </w:p>
        </w:tc>
        <w:tc>
          <w:tcPr>
            <w:tcW w:w="8531" w:type="dxa"/>
            <w:gridSpan w:val="4"/>
            <w:shd w:val="clear" w:color="auto" w:fill="auto"/>
            <w:vAlign w:val="center"/>
          </w:tcPr>
          <w:p w:rsidR="0000300D" w:rsidRPr="00C67886" w:rsidRDefault="0000300D" w:rsidP="00BE7D8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91009" w:rsidRDefault="00691009"/>
    <w:tbl>
      <w:tblPr>
        <w:tblW w:w="100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5"/>
        <w:gridCol w:w="1881"/>
        <w:gridCol w:w="2264"/>
        <w:gridCol w:w="996"/>
        <w:gridCol w:w="291"/>
        <w:gridCol w:w="2970"/>
      </w:tblGrid>
      <w:tr w:rsidR="0000300D" w:rsidRPr="0000300D" w:rsidTr="00FA4037">
        <w:tc>
          <w:tcPr>
            <w:tcW w:w="10031" w:type="dxa"/>
            <w:gridSpan w:val="7"/>
            <w:shd w:val="clear" w:color="auto" w:fill="auto"/>
            <w:vAlign w:val="center"/>
          </w:tcPr>
          <w:p w:rsidR="0000300D" w:rsidRPr="0000300D" w:rsidRDefault="00B97A6B" w:rsidP="00B97A6B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Evidence of </w:t>
            </w:r>
            <w:r w:rsidR="0000300D" w:rsidRPr="00C67886">
              <w:rPr>
                <w:rFonts w:ascii="Arial" w:hAnsi="Arial" w:cs="Arial"/>
                <w:b/>
                <w:szCs w:val="22"/>
              </w:rPr>
              <w:t>Identi</w:t>
            </w:r>
            <w:r>
              <w:rPr>
                <w:rFonts w:ascii="Arial" w:hAnsi="Arial" w:cs="Arial"/>
                <w:b/>
                <w:szCs w:val="22"/>
              </w:rPr>
              <w:t>ty</w:t>
            </w:r>
          </w:p>
        </w:tc>
      </w:tr>
      <w:tr w:rsidR="0000300D" w:rsidRPr="0000300D" w:rsidTr="00FA4037">
        <w:trPr>
          <w:trHeight w:val="340"/>
        </w:trPr>
        <w:tc>
          <w:tcPr>
            <w:tcW w:w="10031" w:type="dxa"/>
            <w:gridSpan w:val="7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CF4F69" w:rsidTr="00325836">
              <w:sdt>
                <w:sdtPr>
                  <w:rPr>
                    <w:rFonts w:ascii="Arial" w:hAnsi="Arial" w:cs="Arial"/>
                    <w:bCs/>
                    <w:sz w:val="28"/>
                    <w:szCs w:val="28"/>
                  </w:rPr>
                  <w:id w:val="-1699538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CF4F69" w:rsidRPr="00B97A6B" w:rsidRDefault="00F24697" w:rsidP="00F24697">
                      <w:pPr>
                        <w:jc w:val="right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B97A6B">
                        <w:rPr>
                          <w:rFonts w:ascii="MS Gothic" w:eastAsia="MS Gothic" w:hAnsi="MS Gothic" w:cs="Arial" w:hint="eastAsia"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CF4F69" w:rsidRDefault="00325836" w:rsidP="00325836">
                  <w:pPr>
                    <w:spacing w:before="12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25836">
                    <w:rPr>
                      <w:rFonts w:ascii="Arial" w:hAnsi="Arial" w:cs="Arial"/>
                      <w:sz w:val="20"/>
                      <w:szCs w:val="22"/>
                    </w:rPr>
                    <w:t xml:space="preserve">I have identified the person(s) named above, and verified their identity on the basis of documents or information from a reliable and independent source. </w:t>
                  </w:r>
                  <w:r w:rsidRPr="0079650E">
                    <w:rPr>
                      <w:rFonts w:ascii="Arial" w:hAnsi="Arial" w:cs="Arial"/>
                      <w:b/>
                      <w:sz w:val="20"/>
                      <w:szCs w:val="22"/>
                    </w:rPr>
                    <w:t>I attach copies</w:t>
                  </w:r>
                  <w:r w:rsidR="0079650E">
                    <w:rPr>
                      <w:rFonts w:ascii="Arial" w:hAnsi="Arial" w:cs="Arial"/>
                      <w:b/>
                      <w:sz w:val="20"/>
                      <w:szCs w:val="22"/>
                    </w:rPr>
                    <w:t>.</w:t>
                  </w:r>
                </w:p>
              </w:tc>
            </w:tr>
          </w:tbl>
          <w:p w:rsidR="00CF4F69" w:rsidRPr="002400AA" w:rsidRDefault="00CF4F69" w:rsidP="00964F45">
            <w:pPr>
              <w:spacing w:before="60" w:after="60"/>
              <w:ind w:left="720"/>
              <w:outlineLvl w:val="0"/>
              <w:rPr>
                <w:rFonts w:ascii="Arial" w:hAnsi="Arial" w:cs="Arial"/>
                <w:szCs w:val="22"/>
              </w:rPr>
            </w:pPr>
            <w:r w:rsidRPr="002400AA">
              <w:rPr>
                <w:rFonts w:ascii="Arial" w:hAnsi="Arial" w:cs="Arial"/>
                <w:b/>
                <w:i/>
                <w:szCs w:val="22"/>
              </w:rPr>
              <w:t>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CF4F69" w:rsidTr="00CB544F">
              <w:trPr>
                <w:trHeight w:val="365"/>
              </w:trPr>
              <w:sdt>
                <w:sdtPr>
                  <w:rPr>
                    <w:rFonts w:ascii="Arial" w:hAnsi="Arial" w:cs="Arial"/>
                    <w:bCs/>
                    <w:sz w:val="28"/>
                    <w:szCs w:val="28"/>
                  </w:rPr>
                  <w:id w:val="-1629005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shd w:val="clear" w:color="auto" w:fill="auto"/>
                      <w:vAlign w:val="center"/>
                    </w:tcPr>
                    <w:p w:rsidR="00CF4F69" w:rsidRPr="00B97A6B" w:rsidRDefault="00B97A6B" w:rsidP="00F24697">
                      <w:pPr>
                        <w:jc w:val="right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B97A6B">
                        <w:rPr>
                          <w:rFonts w:ascii="MS Gothic" w:eastAsia="MS Gothic" w:hAnsi="MS Gothic" w:cs="Arial" w:hint="eastAsia"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  <w:vAlign w:val="center"/>
                </w:tcPr>
                <w:p w:rsidR="00CF4F69" w:rsidRDefault="00964F45" w:rsidP="00CB544F">
                  <w:pPr>
                    <w:spacing w:after="6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964F45">
                    <w:rPr>
                      <w:rFonts w:ascii="Arial" w:hAnsi="Arial" w:cs="Arial"/>
                      <w:sz w:val="20"/>
                      <w:szCs w:val="22"/>
                    </w:rPr>
                    <w:t>The client’s identity is already known to, and has been verified by, the firm</w:t>
                  </w:r>
                </w:p>
              </w:tc>
            </w:tr>
          </w:tbl>
          <w:p w:rsidR="00536043" w:rsidRPr="0000300D" w:rsidRDefault="00536043" w:rsidP="00964F45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300D" w:rsidRPr="0000300D" w:rsidTr="00FA4037">
        <w:tc>
          <w:tcPr>
            <w:tcW w:w="10031" w:type="dxa"/>
            <w:gridSpan w:val="7"/>
            <w:shd w:val="clear" w:color="auto" w:fill="auto"/>
          </w:tcPr>
          <w:p w:rsidR="0000300D" w:rsidRPr="0000300D" w:rsidRDefault="00325836" w:rsidP="00B97A6B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Other </w:t>
            </w:r>
            <w:r w:rsidR="00B97A6B">
              <w:rPr>
                <w:rFonts w:ascii="Arial" w:hAnsi="Arial" w:cs="Arial"/>
                <w:b/>
                <w:szCs w:val="22"/>
              </w:rPr>
              <w:t>checks</w:t>
            </w:r>
          </w:p>
        </w:tc>
      </w:tr>
      <w:tr w:rsidR="0000300D" w:rsidRPr="0000300D" w:rsidTr="00FA4037">
        <w:trPr>
          <w:trHeight w:val="340"/>
        </w:trPr>
        <w:tc>
          <w:tcPr>
            <w:tcW w:w="10031" w:type="dxa"/>
            <w:gridSpan w:val="7"/>
            <w:shd w:val="clear" w:color="auto" w:fill="auto"/>
          </w:tcPr>
          <w:p w:rsidR="0000300D" w:rsidRDefault="0000300D" w:rsidP="000C26F8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387"/>
            </w:tblGrid>
            <w:tr w:rsidR="00F24697" w:rsidTr="002400AA">
              <w:trPr>
                <w:trHeight w:val="624"/>
              </w:trPr>
              <w:sdt>
                <w:sdtPr>
                  <w:rPr>
                    <w:rFonts w:ascii="Arial" w:hAnsi="Arial" w:cs="Arial"/>
                    <w:bCs/>
                    <w:sz w:val="28"/>
                    <w:szCs w:val="28"/>
                  </w:rPr>
                  <w:id w:val="476582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tcBorders>
                        <w:top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F24697" w:rsidRPr="00B97A6B" w:rsidRDefault="00FA4037" w:rsidP="00F24697">
                      <w:pPr>
                        <w:jc w:val="right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</w:tcPr>
                <w:p w:rsidR="00F24697" w:rsidRDefault="002400AA" w:rsidP="002400AA">
                  <w:pPr>
                    <w:spacing w:before="6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400AA">
                    <w:rPr>
                      <w:rFonts w:ascii="Arial" w:hAnsi="Arial" w:cs="Arial"/>
                      <w:sz w:val="20"/>
                      <w:szCs w:val="22"/>
                    </w:rPr>
                    <w:t xml:space="preserve">I have made </w:t>
                  </w:r>
                  <w:r w:rsidRPr="002400AA">
                    <w:rPr>
                      <w:rFonts w:ascii="Arial" w:hAnsi="Arial" w:cs="Arial"/>
                      <w:b/>
                      <w:sz w:val="20"/>
                      <w:szCs w:val="22"/>
                    </w:rPr>
                    <w:t>suitable enquiries</w:t>
                  </w:r>
                  <w:r w:rsidRPr="002400AA">
                    <w:rPr>
                      <w:rFonts w:ascii="Arial" w:hAnsi="Arial" w:cs="Arial"/>
                      <w:sz w:val="20"/>
                      <w:szCs w:val="22"/>
                    </w:rPr>
                    <w:t>, including where appropriate as to the source of funds to be used, to assess money laundering risk</w:t>
                  </w:r>
                </w:p>
              </w:tc>
            </w:tr>
            <w:tr w:rsidR="002400AA" w:rsidTr="002400AA">
              <w:trPr>
                <w:trHeight w:val="624"/>
              </w:trPr>
              <w:sdt>
                <w:sdtPr>
                  <w:rPr>
                    <w:rFonts w:ascii="Arial" w:hAnsi="Arial" w:cs="Arial"/>
                    <w:bCs/>
                    <w:sz w:val="28"/>
                    <w:szCs w:val="28"/>
                  </w:rPr>
                  <w:id w:val="-65037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tcBorders>
                        <w:top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2400AA" w:rsidRPr="00B97A6B" w:rsidRDefault="002400AA" w:rsidP="002400AA">
                      <w:pPr>
                        <w:jc w:val="right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</w:tcPr>
                <w:p w:rsidR="002400AA" w:rsidRPr="009F0F18" w:rsidRDefault="002400AA" w:rsidP="002400AA">
                  <w:pPr>
                    <w:spacing w:before="6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400AA">
                    <w:rPr>
                      <w:rFonts w:ascii="Arial" w:hAnsi="Arial" w:cs="Arial"/>
                      <w:sz w:val="20"/>
                      <w:szCs w:val="22"/>
                    </w:rPr>
                    <w:t xml:space="preserve">I am satisfied that the client is </w:t>
                  </w:r>
                  <w:r w:rsidRPr="009C0FAF">
                    <w:rPr>
                      <w:rFonts w:ascii="Arial" w:hAnsi="Arial" w:cs="Arial"/>
                      <w:sz w:val="20"/>
                      <w:szCs w:val="22"/>
                    </w:rPr>
                    <w:t>not a</w:t>
                  </w:r>
                  <w:r w:rsidRPr="002400AA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politically exposed person</w:t>
                  </w:r>
                  <w:r w:rsidRPr="002400AA">
                    <w:rPr>
                      <w:rFonts w:ascii="Arial" w:hAnsi="Arial" w:cs="Arial"/>
                      <w:sz w:val="20"/>
                      <w:szCs w:val="22"/>
                    </w:rPr>
                    <w:t>, nor a family member or known close associate of a PEP</w:t>
                  </w:r>
                </w:p>
              </w:tc>
            </w:tr>
            <w:tr w:rsidR="002400AA" w:rsidTr="002400AA">
              <w:trPr>
                <w:trHeight w:val="624"/>
              </w:trPr>
              <w:sdt>
                <w:sdtPr>
                  <w:rPr>
                    <w:rFonts w:ascii="Arial" w:hAnsi="Arial" w:cs="Arial"/>
                    <w:bCs/>
                    <w:sz w:val="28"/>
                    <w:szCs w:val="28"/>
                  </w:rPr>
                  <w:id w:val="86363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tcBorders>
                        <w:top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2400AA" w:rsidRPr="00B97A6B" w:rsidRDefault="002400AA" w:rsidP="002400AA">
                      <w:pPr>
                        <w:jc w:val="right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</w:tcPr>
                <w:p w:rsidR="002400AA" w:rsidRPr="009F0F18" w:rsidRDefault="002400AA" w:rsidP="002400AA">
                  <w:pPr>
                    <w:spacing w:before="6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400AA">
                    <w:rPr>
                      <w:rFonts w:ascii="Arial" w:hAnsi="Arial" w:cs="Arial"/>
                      <w:sz w:val="20"/>
                      <w:szCs w:val="22"/>
                    </w:rPr>
                    <w:t xml:space="preserve">The client(s) is/are </w:t>
                  </w:r>
                  <w:r w:rsidRPr="002400AA">
                    <w:rPr>
                      <w:rFonts w:ascii="Arial" w:hAnsi="Arial" w:cs="Arial"/>
                      <w:b/>
                      <w:sz w:val="20"/>
                      <w:szCs w:val="22"/>
                    </w:rPr>
                    <w:t>instructing us directly</w:t>
                  </w:r>
                  <w:r w:rsidRPr="002400AA">
                    <w:rPr>
                      <w:rFonts w:ascii="Arial" w:hAnsi="Arial" w:cs="Arial"/>
                      <w:sz w:val="20"/>
                      <w:szCs w:val="22"/>
                    </w:rPr>
                    <w:t xml:space="preserve">. I am satisfied that there is </w:t>
                  </w:r>
                  <w:r w:rsidRPr="002400AA">
                    <w:rPr>
                      <w:rFonts w:ascii="Arial" w:hAnsi="Arial" w:cs="Arial"/>
                      <w:b/>
                      <w:sz w:val="20"/>
                      <w:szCs w:val="22"/>
                    </w:rPr>
                    <w:t>no other beneficial owner</w:t>
                  </w:r>
                  <w:r w:rsidRPr="002400AA">
                    <w:rPr>
                      <w:rFonts w:ascii="Arial" w:hAnsi="Arial" w:cs="Arial"/>
                      <w:sz w:val="20"/>
                      <w:szCs w:val="22"/>
                    </w:rPr>
                    <w:t xml:space="preserve"> for the purposes of these checks</w:t>
                  </w:r>
                </w:p>
              </w:tc>
            </w:tr>
            <w:tr w:rsidR="002400AA" w:rsidTr="002400AA">
              <w:trPr>
                <w:trHeight w:val="624"/>
              </w:trPr>
              <w:sdt>
                <w:sdtPr>
                  <w:rPr>
                    <w:rFonts w:ascii="Arial" w:hAnsi="Arial" w:cs="Arial"/>
                    <w:bCs/>
                    <w:sz w:val="28"/>
                    <w:szCs w:val="28"/>
                  </w:rPr>
                  <w:id w:val="649323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  <w:tcBorders>
                        <w:top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2400AA" w:rsidRPr="00B97A6B" w:rsidRDefault="002400AA" w:rsidP="002400AA">
                      <w:pPr>
                        <w:jc w:val="right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7" w:type="dxa"/>
                </w:tcPr>
                <w:p w:rsidR="002400AA" w:rsidRPr="009F0F18" w:rsidRDefault="002400AA" w:rsidP="002400AA">
                  <w:pPr>
                    <w:spacing w:before="60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2400AA">
                    <w:rPr>
                      <w:rFonts w:ascii="Arial" w:hAnsi="Arial" w:cs="Arial"/>
                      <w:sz w:val="20"/>
                      <w:szCs w:val="22"/>
                    </w:rPr>
                    <w:t xml:space="preserve">There is </w:t>
                  </w:r>
                  <w:r w:rsidRPr="002400AA">
                    <w:rPr>
                      <w:rFonts w:ascii="Arial" w:hAnsi="Arial" w:cs="Arial"/>
                      <w:b/>
                      <w:sz w:val="20"/>
                      <w:szCs w:val="22"/>
                    </w:rPr>
                    <w:t>no need for a sanctions check</w:t>
                  </w:r>
                  <w:r w:rsidRPr="002400AA">
                    <w:rPr>
                      <w:rFonts w:ascii="Arial" w:hAnsi="Arial" w:cs="Arial"/>
                      <w:sz w:val="20"/>
                      <w:szCs w:val="22"/>
                    </w:rPr>
                    <w:t xml:space="preserve"> in this case</w:t>
                  </w:r>
                </w:p>
              </w:tc>
            </w:tr>
          </w:tbl>
          <w:p w:rsidR="000C26F8" w:rsidRPr="00C67886" w:rsidRDefault="000C26F8" w:rsidP="000C26F8">
            <w:pPr>
              <w:spacing w:before="120"/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0300D" w:rsidRPr="0000300D" w:rsidTr="00FA4037">
        <w:tc>
          <w:tcPr>
            <w:tcW w:w="1003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300D" w:rsidRPr="0000300D" w:rsidRDefault="00C67886" w:rsidP="00C67886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C67886">
              <w:rPr>
                <w:rFonts w:ascii="Arial" w:hAnsi="Arial" w:cs="Arial"/>
                <w:b/>
                <w:szCs w:val="22"/>
              </w:rPr>
              <w:t xml:space="preserve">Money Laundering </w:t>
            </w:r>
            <w:r w:rsidR="0000300D" w:rsidRPr="00C67886">
              <w:rPr>
                <w:rFonts w:ascii="Arial" w:hAnsi="Arial" w:cs="Arial"/>
                <w:b/>
                <w:szCs w:val="22"/>
              </w:rPr>
              <w:t>Risk Assessment</w:t>
            </w:r>
          </w:p>
        </w:tc>
      </w:tr>
      <w:tr w:rsidR="002400AA" w:rsidRPr="0000300D" w:rsidTr="00FA4037">
        <w:trPr>
          <w:trHeight w:val="340"/>
        </w:trPr>
        <w:tc>
          <w:tcPr>
            <w:tcW w:w="1003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00AA" w:rsidRPr="008C038D" w:rsidRDefault="002400AA" w:rsidP="002400AA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</w:rPr>
            </w:pPr>
            <w:r w:rsidRPr="0000300D">
              <w:rPr>
                <w:rFonts w:ascii="Arial" w:hAnsi="Arial" w:cs="Arial"/>
                <w:bCs/>
                <w:sz w:val="20"/>
                <w:szCs w:val="22"/>
              </w:rPr>
              <w:t xml:space="preserve">I assess the 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current </w:t>
            </w:r>
            <w:r w:rsidRPr="0000300D">
              <w:rPr>
                <w:rFonts w:ascii="Arial" w:hAnsi="Arial" w:cs="Arial"/>
                <w:bCs/>
                <w:sz w:val="20"/>
                <w:szCs w:val="22"/>
              </w:rPr>
              <w:t>money laundering risk as</w:t>
            </w:r>
            <w:r>
              <w:rPr>
                <w:rFonts w:ascii="Arial" w:hAnsi="Arial" w:cs="Arial"/>
                <w:bCs/>
                <w:sz w:val="20"/>
                <w:szCs w:val="22"/>
              </w:rPr>
              <w:t>:</w:t>
            </w:r>
          </w:p>
        </w:tc>
      </w:tr>
      <w:tr w:rsidR="00F24697" w:rsidRPr="0000300D" w:rsidTr="00FA4037">
        <w:trPr>
          <w:trHeight w:val="340"/>
        </w:trPr>
        <w:sdt>
          <w:sdtPr>
            <w:rPr>
              <w:rFonts w:ascii="Arial" w:hAnsi="Arial" w:cs="Arial"/>
              <w:bCs/>
              <w:sz w:val="28"/>
              <w:szCs w:val="28"/>
            </w:rPr>
            <w:id w:val="-145470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24697" w:rsidRPr="00B97A6B" w:rsidRDefault="00FA4037" w:rsidP="00F24697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4697" w:rsidRPr="00533F1C" w:rsidRDefault="002400AA" w:rsidP="00F24697">
            <w:pPr>
              <w:spacing w:before="60" w:after="6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33F1C">
              <w:rPr>
                <w:rFonts w:ascii="Arial" w:hAnsi="Arial" w:cs="Arial"/>
                <w:b/>
                <w:sz w:val="22"/>
              </w:rPr>
              <w:t>Low</w:t>
            </w:r>
          </w:p>
        </w:tc>
      </w:tr>
      <w:tr w:rsidR="00F24697" w:rsidRPr="0000300D" w:rsidTr="00FA4037">
        <w:trPr>
          <w:trHeight w:val="340"/>
        </w:trPr>
        <w:sdt>
          <w:sdtPr>
            <w:rPr>
              <w:rFonts w:ascii="Arial" w:hAnsi="Arial" w:cs="Arial"/>
              <w:bCs/>
              <w:sz w:val="28"/>
              <w:szCs w:val="28"/>
            </w:rPr>
            <w:id w:val="24092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24697" w:rsidRPr="00B97A6B" w:rsidRDefault="00FA4037" w:rsidP="00F24697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4697" w:rsidRPr="00533F1C" w:rsidRDefault="002400AA" w:rsidP="00F24697">
            <w:pPr>
              <w:spacing w:before="60" w:after="6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33F1C">
              <w:rPr>
                <w:rFonts w:ascii="Arial" w:hAnsi="Arial" w:cs="Arial"/>
                <w:b/>
                <w:sz w:val="22"/>
              </w:rPr>
              <w:t>Medium</w:t>
            </w:r>
          </w:p>
        </w:tc>
      </w:tr>
      <w:tr w:rsidR="00F24697" w:rsidRPr="0000300D" w:rsidTr="00FA4037">
        <w:trPr>
          <w:trHeight w:val="340"/>
        </w:trPr>
        <w:sdt>
          <w:sdtPr>
            <w:rPr>
              <w:rFonts w:ascii="Arial" w:hAnsi="Arial" w:cs="Arial"/>
              <w:bCs/>
              <w:sz w:val="28"/>
              <w:szCs w:val="28"/>
            </w:rPr>
            <w:id w:val="176494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24697" w:rsidRPr="00B97A6B" w:rsidRDefault="00FA4037" w:rsidP="00F24697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4697" w:rsidRPr="00533F1C" w:rsidRDefault="002400AA" w:rsidP="00F24697">
            <w:pPr>
              <w:spacing w:before="60" w:after="6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33F1C">
              <w:rPr>
                <w:rFonts w:ascii="Arial" w:hAnsi="Arial" w:cs="Arial"/>
                <w:b/>
                <w:sz w:val="22"/>
              </w:rPr>
              <w:t>High</w:t>
            </w:r>
          </w:p>
        </w:tc>
      </w:tr>
      <w:tr w:rsidR="00F24697" w:rsidRPr="0000300D" w:rsidTr="00FA4037">
        <w:trPr>
          <w:trHeight w:val="172"/>
        </w:trPr>
        <w:tc>
          <w:tcPr>
            <w:tcW w:w="35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697" w:rsidRPr="00F90164" w:rsidRDefault="00F24697" w:rsidP="00F24697">
            <w:pPr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24697" w:rsidRPr="00F90164" w:rsidRDefault="00F24697" w:rsidP="00F24697">
            <w:pPr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97" w:rsidRPr="00F90164" w:rsidRDefault="00F24697" w:rsidP="00F24697">
            <w:pPr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C67886" w:rsidRPr="00D60401" w:rsidTr="00FA4037">
        <w:tblPrEx>
          <w:tblBorders>
            <w:top w:val="single" w:sz="4" w:space="0" w:color="auto"/>
          </w:tblBorders>
        </w:tblPrEx>
        <w:trPr>
          <w:trHeight w:val="454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C67886" w:rsidRPr="00D60401" w:rsidRDefault="00C67886" w:rsidP="00C6788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60401">
              <w:rPr>
                <w:rFonts w:ascii="Arial" w:hAnsi="Arial" w:cs="Arial"/>
                <w:b/>
                <w:sz w:val="20"/>
                <w:szCs w:val="22"/>
              </w:rPr>
              <w:t>Signed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BE7D88" w:rsidRPr="00D60401" w:rsidRDefault="00BE7D88" w:rsidP="00C678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C67886" w:rsidRPr="00D60401" w:rsidRDefault="00C67886" w:rsidP="00C6788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60401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67886" w:rsidRPr="00D60401" w:rsidRDefault="00C67886" w:rsidP="00C678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B544F" w:rsidRDefault="00CB544F" w:rsidP="002400AA">
      <w:pPr>
        <w:outlineLvl w:val="0"/>
        <w:rPr>
          <w:rFonts w:ascii="Arial" w:hAnsi="Arial" w:cs="Arial"/>
          <w:sz w:val="20"/>
          <w:szCs w:val="22"/>
          <w:u w:val="singl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33F1C" w:rsidTr="00533F1C">
        <w:tc>
          <w:tcPr>
            <w:tcW w:w="10060" w:type="dxa"/>
          </w:tcPr>
          <w:p w:rsidR="00533F1C" w:rsidRPr="00FA4037" w:rsidRDefault="00533F1C" w:rsidP="00533F1C">
            <w:pPr>
              <w:spacing w:after="120"/>
              <w:outlineLvl w:val="0"/>
              <w:rPr>
                <w:rFonts w:ascii="Arial" w:hAnsi="Arial" w:cs="Arial"/>
                <w:b/>
                <w:szCs w:val="22"/>
              </w:rPr>
            </w:pPr>
            <w:r w:rsidRPr="00FA4037">
              <w:rPr>
                <w:rFonts w:ascii="Arial" w:hAnsi="Arial" w:cs="Arial"/>
                <w:b/>
                <w:szCs w:val="22"/>
              </w:rPr>
              <w:t>Notes for guidance</w:t>
            </w:r>
          </w:p>
          <w:p w:rsidR="00533F1C" w:rsidRPr="00FA4037" w:rsidRDefault="00533F1C" w:rsidP="00533F1C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FA4037">
              <w:rPr>
                <w:rFonts w:ascii="Arial" w:hAnsi="Arial" w:cs="Arial"/>
                <w:b/>
                <w:sz w:val="20"/>
                <w:szCs w:val="22"/>
              </w:rPr>
              <w:t xml:space="preserve">Evidence required: </w:t>
            </w:r>
            <w:r w:rsidRPr="00533F1C">
              <w:rPr>
                <w:rFonts w:ascii="Arial" w:hAnsi="Arial" w:cs="Arial"/>
                <w:sz w:val="20"/>
                <w:szCs w:val="22"/>
              </w:rPr>
              <w:t xml:space="preserve">Ask for either a current </w:t>
            </w:r>
            <w:proofErr w:type="spellStart"/>
            <w:r w:rsidRPr="00533F1C">
              <w:rPr>
                <w:rFonts w:ascii="Arial" w:hAnsi="Arial" w:cs="Arial"/>
                <w:sz w:val="20"/>
                <w:szCs w:val="22"/>
              </w:rPr>
              <w:t>photocard</w:t>
            </w:r>
            <w:proofErr w:type="spellEnd"/>
            <w:r w:rsidRPr="00533F1C">
              <w:rPr>
                <w:rFonts w:ascii="Arial" w:hAnsi="Arial" w:cs="Arial"/>
                <w:sz w:val="20"/>
                <w:szCs w:val="22"/>
              </w:rPr>
              <w:t xml:space="preserve"> driving licence, or passport.</w:t>
            </w:r>
          </w:p>
          <w:p w:rsidR="00533F1C" w:rsidRPr="00533F1C" w:rsidRDefault="00533F1C" w:rsidP="00533F1C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</w:t>
            </w:r>
            <w:r w:rsidRPr="00FA4037">
              <w:rPr>
                <w:rFonts w:ascii="Arial" w:hAnsi="Arial" w:cs="Arial"/>
                <w:b/>
                <w:sz w:val="20"/>
                <w:szCs w:val="22"/>
              </w:rPr>
              <w:t>lient already known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:  </w:t>
            </w:r>
            <w:r w:rsidRPr="00533F1C">
              <w:rPr>
                <w:rFonts w:ascii="Arial" w:hAnsi="Arial" w:cs="Arial"/>
                <w:sz w:val="20"/>
                <w:szCs w:val="22"/>
              </w:rPr>
              <w:t>If we have acted for this person previously, check we hold evidence of identity on file. You must be sure that it is the same person. If in doubt, obtain fresh evidence.</w:t>
            </w:r>
          </w:p>
          <w:p w:rsidR="00533F1C" w:rsidRPr="00533F1C" w:rsidRDefault="00533F1C" w:rsidP="00533F1C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PEP: </w:t>
            </w:r>
            <w:r w:rsidRPr="00533F1C">
              <w:rPr>
                <w:rFonts w:ascii="Arial" w:hAnsi="Arial" w:cs="Arial"/>
                <w:sz w:val="20"/>
                <w:szCs w:val="22"/>
              </w:rPr>
              <w:t>A PEP is someone entrusted with prominent public functions other than as a middle ranking or more junior official. You may not accept a PEP as a client without approval from the firm’s MLRO.</w:t>
            </w:r>
          </w:p>
          <w:p w:rsidR="00533F1C" w:rsidRPr="00533F1C" w:rsidRDefault="00533F1C" w:rsidP="00533F1C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FA4037">
              <w:rPr>
                <w:rFonts w:ascii="Arial" w:hAnsi="Arial" w:cs="Arial"/>
                <w:b/>
                <w:sz w:val="20"/>
                <w:szCs w:val="22"/>
              </w:rPr>
              <w:t>Sanctions: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533F1C">
              <w:rPr>
                <w:rFonts w:ascii="Arial" w:hAnsi="Arial" w:cs="Arial"/>
                <w:sz w:val="20"/>
                <w:szCs w:val="22"/>
              </w:rPr>
              <w:t>If the client or third party involved in a financial transaction has a link to a foreign jurisdiction where government sanctions might be in place, notify the MLRO who will decide what checks are appropriate.</w:t>
            </w:r>
          </w:p>
          <w:p w:rsidR="00533F1C" w:rsidRPr="00533F1C" w:rsidRDefault="00533F1C" w:rsidP="00533F1C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533F1C">
              <w:rPr>
                <w:rFonts w:ascii="Arial" w:hAnsi="Arial" w:cs="Arial"/>
                <w:b/>
                <w:sz w:val="20"/>
                <w:szCs w:val="22"/>
              </w:rPr>
              <w:t>Risk assessment:</w:t>
            </w:r>
            <w:r w:rsidRPr="00533F1C">
              <w:rPr>
                <w:rFonts w:ascii="Arial" w:hAnsi="Arial" w:cs="Arial"/>
                <w:sz w:val="20"/>
                <w:szCs w:val="22"/>
              </w:rPr>
              <w:t xml:space="preserve"> This should reflect both the circumstances of the client and the nature of the work we are being instructed to undertake. In high-risk cases seek approval from the MLRO before proceeding.</w:t>
            </w:r>
          </w:p>
        </w:tc>
        <w:bookmarkStart w:id="0" w:name="_GoBack"/>
        <w:bookmarkEnd w:id="0"/>
      </w:tr>
    </w:tbl>
    <w:p w:rsidR="00533F1C" w:rsidRPr="00533F1C" w:rsidRDefault="00533F1C" w:rsidP="00533F1C">
      <w:pPr>
        <w:outlineLvl w:val="0"/>
        <w:rPr>
          <w:rFonts w:ascii="Arial" w:hAnsi="Arial" w:cs="Arial"/>
          <w:b/>
          <w:sz w:val="20"/>
          <w:szCs w:val="22"/>
        </w:rPr>
      </w:pPr>
    </w:p>
    <w:sectPr w:rsidR="00533F1C" w:rsidRPr="00533F1C" w:rsidSect="00533F1C">
      <w:footerReference w:type="default" r:id="rId8"/>
      <w:pgSz w:w="11907" w:h="16840" w:code="9"/>
      <w:pgMar w:top="426" w:right="1134" w:bottom="709" w:left="1134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A3" w:rsidRDefault="00A66AA3">
      <w:r>
        <w:separator/>
      </w:r>
    </w:p>
  </w:endnote>
  <w:endnote w:type="continuationSeparator" w:id="0">
    <w:p w:rsidR="00A66AA3" w:rsidRDefault="00A6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00" w:rsidRPr="00B97A6B" w:rsidRDefault="00C67886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</w:rPr>
    </w:pPr>
    <w:r w:rsidRPr="00B97A6B">
      <w:rPr>
        <w:rFonts w:ascii="Arial" w:hAnsi="Arial" w:cs="Arial"/>
        <w:sz w:val="16"/>
      </w:rPr>
      <w:t>CLIENT</w:t>
    </w:r>
    <w:r w:rsidR="00C41D10" w:rsidRPr="00B97A6B">
      <w:rPr>
        <w:rFonts w:ascii="Arial" w:hAnsi="Arial" w:cs="Arial"/>
        <w:sz w:val="16"/>
      </w:rPr>
      <w:t xml:space="preserve"> DUE DILIGENCE FORM</w:t>
    </w:r>
    <w:r w:rsidR="00B97A6B" w:rsidRPr="00B97A6B">
      <w:rPr>
        <w:rFonts w:ascii="Arial" w:hAnsi="Arial" w:cs="Arial"/>
        <w:sz w:val="16"/>
      </w:rPr>
      <w:t xml:space="preserve"> (INDIVIDUALS)</w:t>
    </w:r>
    <w:r w:rsidR="00F80263" w:rsidRPr="00B97A6B">
      <w:rPr>
        <w:rFonts w:ascii="Arial" w:hAnsi="Arial" w:cs="Arial"/>
        <w:sz w:val="16"/>
      </w:rPr>
      <w:t xml:space="preserve"> v1</w:t>
    </w:r>
    <w:r w:rsidR="006B3B27" w:rsidRPr="00B97A6B">
      <w:rPr>
        <w:rFonts w:ascii="Arial" w:hAnsi="Arial" w:cs="Arial"/>
        <w:sz w:val="16"/>
      </w:rPr>
      <w:tab/>
    </w:r>
    <w:r w:rsidR="00E93100" w:rsidRPr="00B97A6B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A3" w:rsidRDefault="00A66AA3">
      <w:r>
        <w:separator/>
      </w:r>
    </w:p>
  </w:footnote>
  <w:footnote w:type="continuationSeparator" w:id="0">
    <w:p w:rsidR="00A66AA3" w:rsidRDefault="00A6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5C59"/>
    <w:multiLevelType w:val="hybridMultilevel"/>
    <w:tmpl w:val="EAA8B322"/>
    <w:lvl w:ilvl="0" w:tplc="9418F2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CF4F69"/>
    <w:rsid w:val="00001A34"/>
    <w:rsid w:val="0000300D"/>
    <w:rsid w:val="00030726"/>
    <w:rsid w:val="00031152"/>
    <w:rsid w:val="000335D1"/>
    <w:rsid w:val="00062A51"/>
    <w:rsid w:val="000835BE"/>
    <w:rsid w:val="000A39D0"/>
    <w:rsid w:val="000C26F8"/>
    <w:rsid w:val="00127A7C"/>
    <w:rsid w:val="00146D1E"/>
    <w:rsid w:val="00163451"/>
    <w:rsid w:val="00193BA7"/>
    <w:rsid w:val="001966D1"/>
    <w:rsid w:val="00216D62"/>
    <w:rsid w:val="00216F60"/>
    <w:rsid w:val="00223473"/>
    <w:rsid w:val="002400AA"/>
    <w:rsid w:val="00267C9C"/>
    <w:rsid w:val="00270030"/>
    <w:rsid w:val="00295923"/>
    <w:rsid w:val="002D0B34"/>
    <w:rsid w:val="00325836"/>
    <w:rsid w:val="003724C3"/>
    <w:rsid w:val="003A230D"/>
    <w:rsid w:val="003B1CDE"/>
    <w:rsid w:val="003B6F85"/>
    <w:rsid w:val="003C4123"/>
    <w:rsid w:val="00414363"/>
    <w:rsid w:val="004277CC"/>
    <w:rsid w:val="004409A8"/>
    <w:rsid w:val="004B6FDB"/>
    <w:rsid w:val="00533F1C"/>
    <w:rsid w:val="00536043"/>
    <w:rsid w:val="005805F5"/>
    <w:rsid w:val="005A0611"/>
    <w:rsid w:val="005D08BA"/>
    <w:rsid w:val="005F0055"/>
    <w:rsid w:val="00612DA9"/>
    <w:rsid w:val="00653536"/>
    <w:rsid w:val="006730A7"/>
    <w:rsid w:val="00686D97"/>
    <w:rsid w:val="00691009"/>
    <w:rsid w:val="006963F1"/>
    <w:rsid w:val="006B3B27"/>
    <w:rsid w:val="006E0D57"/>
    <w:rsid w:val="006E16DC"/>
    <w:rsid w:val="006F6AC7"/>
    <w:rsid w:val="00706B48"/>
    <w:rsid w:val="0079650E"/>
    <w:rsid w:val="007D6B77"/>
    <w:rsid w:val="008A1286"/>
    <w:rsid w:val="008C038D"/>
    <w:rsid w:val="00964F45"/>
    <w:rsid w:val="009A5815"/>
    <w:rsid w:val="009C0FAF"/>
    <w:rsid w:val="009F0F18"/>
    <w:rsid w:val="00A1078E"/>
    <w:rsid w:val="00A2134C"/>
    <w:rsid w:val="00A44E5A"/>
    <w:rsid w:val="00A463E7"/>
    <w:rsid w:val="00A66AA3"/>
    <w:rsid w:val="00A752D8"/>
    <w:rsid w:val="00B0666C"/>
    <w:rsid w:val="00B11577"/>
    <w:rsid w:val="00B4468D"/>
    <w:rsid w:val="00B97A6B"/>
    <w:rsid w:val="00B97D12"/>
    <w:rsid w:val="00BA1BC5"/>
    <w:rsid w:val="00BA7438"/>
    <w:rsid w:val="00BD695B"/>
    <w:rsid w:val="00BD7F0A"/>
    <w:rsid w:val="00BE7D88"/>
    <w:rsid w:val="00BF7977"/>
    <w:rsid w:val="00C41D10"/>
    <w:rsid w:val="00C63D72"/>
    <w:rsid w:val="00C6418F"/>
    <w:rsid w:val="00C67886"/>
    <w:rsid w:val="00C67F70"/>
    <w:rsid w:val="00C91DD4"/>
    <w:rsid w:val="00C963E5"/>
    <w:rsid w:val="00CB544F"/>
    <w:rsid w:val="00CD41AD"/>
    <w:rsid w:val="00CE1E11"/>
    <w:rsid w:val="00CF4F69"/>
    <w:rsid w:val="00CF758D"/>
    <w:rsid w:val="00D60401"/>
    <w:rsid w:val="00D65F25"/>
    <w:rsid w:val="00D75512"/>
    <w:rsid w:val="00D96EDA"/>
    <w:rsid w:val="00DB3892"/>
    <w:rsid w:val="00DD6D82"/>
    <w:rsid w:val="00DF0647"/>
    <w:rsid w:val="00DF283D"/>
    <w:rsid w:val="00E11277"/>
    <w:rsid w:val="00E93100"/>
    <w:rsid w:val="00EB40D6"/>
    <w:rsid w:val="00F24697"/>
    <w:rsid w:val="00F44376"/>
    <w:rsid w:val="00F50F97"/>
    <w:rsid w:val="00F80263"/>
    <w:rsid w:val="00F818BD"/>
    <w:rsid w:val="00F84E7D"/>
    <w:rsid w:val="00F90164"/>
    <w:rsid w:val="00FA26D5"/>
    <w:rsid w:val="00FA4037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7D94B-7ED6-4EB2-A50B-36666B2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C67886"/>
    <w:pPr>
      <w:keepNext/>
      <w:outlineLvl w:val="3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erChar">
    <w:name w:val="Header Char"/>
    <w:link w:val="Header"/>
    <w:rsid w:val="002D0B34"/>
    <w:rPr>
      <w:sz w:val="24"/>
      <w:lang w:eastAsia="en-US"/>
    </w:rPr>
  </w:style>
  <w:style w:type="character" w:customStyle="1" w:styleId="Heading4Char">
    <w:name w:val="Heading 4 Char"/>
    <w:link w:val="Heading4"/>
    <w:rsid w:val="00C67886"/>
    <w:rPr>
      <w:rFonts w:ascii="Tahoma" w:hAnsi="Tahoma" w:cs="Tahoma"/>
      <w:b/>
      <w:bCs/>
      <w:sz w:val="22"/>
      <w:lang w:eastAsia="en-US"/>
    </w:rPr>
  </w:style>
  <w:style w:type="table" w:styleId="TableGrid">
    <w:name w:val="Table Grid"/>
    <w:basedOn w:val="TableNormal"/>
    <w:rsid w:val="00CF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ygnet%20Law\Lexcel%20Manual\Lexcel%20e-Forms\Client%20Due%20Diligen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Due Diligence Form</Template>
  <TotalTime>17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2023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http://www.conveyancer.org.uk/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http://www.lawsociety.org.uk/find-a-solicitor/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dc:description/>
  <cp:lastModifiedBy>Dean Grindle</cp:lastModifiedBy>
  <cp:revision>5</cp:revision>
  <cp:lastPrinted>2010-08-10T11:36:00Z</cp:lastPrinted>
  <dcterms:created xsi:type="dcterms:W3CDTF">2020-02-03T17:32:00Z</dcterms:created>
  <dcterms:modified xsi:type="dcterms:W3CDTF">2020-02-13T09:32:00Z</dcterms:modified>
</cp:coreProperties>
</file>