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439"/>
        <w:gridCol w:w="4342"/>
      </w:tblGrid>
      <w:tr w:rsidR="00B75C1B" w:rsidRPr="00B75C1B" w:rsidTr="00FE5D29">
        <w:trPr>
          <w:trHeight w:val="709"/>
        </w:trPr>
        <w:tc>
          <w:tcPr>
            <w:tcW w:w="5439" w:type="dxa"/>
          </w:tcPr>
          <w:p w:rsidR="00B75C1B" w:rsidRPr="00B75C1B" w:rsidRDefault="00B75C1B" w:rsidP="00B75C1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B75C1B">
              <w:rPr>
                <w:rFonts w:ascii="Arial" w:hAnsi="Arial" w:cs="Arial"/>
                <w:b/>
                <w:bCs/>
                <w:sz w:val="36"/>
              </w:rPr>
              <w:t>Inducti</w:t>
            </w:r>
            <w:bookmarkStart w:id="0" w:name="_GoBack"/>
            <w:bookmarkEnd w:id="0"/>
            <w:r w:rsidRPr="00B75C1B">
              <w:rPr>
                <w:rFonts w:ascii="Arial" w:hAnsi="Arial" w:cs="Arial"/>
                <w:b/>
                <w:bCs/>
                <w:sz w:val="36"/>
              </w:rPr>
              <w:t>on Checklist</w:t>
            </w:r>
          </w:p>
        </w:tc>
        <w:tc>
          <w:tcPr>
            <w:tcW w:w="4342" w:type="dxa"/>
            <w:shd w:val="clear" w:color="auto" w:fill="auto"/>
          </w:tcPr>
          <w:p w:rsidR="00B75C1B" w:rsidRPr="00B75C1B" w:rsidRDefault="00B75C1B" w:rsidP="00B75C1B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</w:p>
        </w:tc>
      </w:tr>
    </w:tbl>
    <w:p w:rsidR="00B75C1B" w:rsidRDefault="00B75C1B"/>
    <w:tbl>
      <w:tblPr>
        <w:tblW w:w="974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536"/>
        <w:gridCol w:w="1263"/>
        <w:gridCol w:w="3364"/>
      </w:tblGrid>
      <w:tr w:rsidR="00141378" w:rsidRPr="00DA2FD5" w:rsidTr="00B75C1B">
        <w:trPr>
          <w:trHeight w:val="340"/>
        </w:trPr>
        <w:tc>
          <w:tcPr>
            <w:tcW w:w="1580" w:type="dxa"/>
            <w:shd w:val="clear" w:color="auto" w:fill="auto"/>
            <w:vAlign w:val="center"/>
          </w:tcPr>
          <w:p w:rsidR="00141378" w:rsidRPr="00DA2FD5" w:rsidRDefault="00351C8E" w:rsidP="00535673">
            <w:pPr>
              <w:rPr>
                <w:rFonts w:ascii="Arial" w:hAnsi="Arial" w:cs="Arial"/>
                <w:b/>
                <w:sz w:val="20"/>
              </w:rPr>
            </w:pPr>
            <w:bookmarkStart w:id="1" w:name="Induction_Checklist"/>
            <w:bookmarkEnd w:id="1"/>
            <w:r>
              <w:rPr>
                <w:rFonts w:ascii="Arial" w:hAnsi="Arial" w:cs="Arial"/>
                <w:b/>
                <w:sz w:val="20"/>
              </w:rPr>
              <w:t>Employee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41378" w:rsidRPr="00DA2FD5" w:rsidRDefault="00141378" w:rsidP="00535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141378" w:rsidRPr="00DA2FD5" w:rsidRDefault="00351C8E" w:rsidP="005356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Job title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141378" w:rsidRPr="00DA2FD5" w:rsidRDefault="00141378" w:rsidP="00535673">
            <w:pPr>
              <w:rPr>
                <w:rFonts w:ascii="Arial" w:hAnsi="Arial" w:cs="Arial"/>
                <w:sz w:val="20"/>
              </w:rPr>
            </w:pPr>
          </w:p>
        </w:tc>
      </w:tr>
      <w:tr w:rsidR="00141378" w:rsidRPr="00DA2FD5" w:rsidTr="00B75C1B">
        <w:trPr>
          <w:trHeight w:val="340"/>
        </w:trPr>
        <w:tc>
          <w:tcPr>
            <w:tcW w:w="1580" w:type="dxa"/>
            <w:shd w:val="clear" w:color="auto" w:fill="auto"/>
            <w:vAlign w:val="center"/>
          </w:tcPr>
          <w:p w:rsidR="00141378" w:rsidRPr="00DA2FD5" w:rsidRDefault="00351C8E" w:rsidP="005356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Supervisor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41378" w:rsidRPr="00DA2FD5" w:rsidRDefault="00141378" w:rsidP="00535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141378" w:rsidRPr="00DA2FD5" w:rsidRDefault="00351C8E" w:rsidP="005356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 date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141378" w:rsidRPr="00DA2FD5" w:rsidRDefault="00141378" w:rsidP="00535673">
            <w:pPr>
              <w:rPr>
                <w:rFonts w:ascii="Arial" w:hAnsi="Arial" w:cs="Arial"/>
                <w:sz w:val="20"/>
              </w:rPr>
            </w:pPr>
          </w:p>
        </w:tc>
      </w:tr>
    </w:tbl>
    <w:p w:rsidR="00E925EA" w:rsidRDefault="00E925E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993"/>
        <w:gridCol w:w="708"/>
        <w:gridCol w:w="1276"/>
      </w:tblGrid>
      <w:tr w:rsidR="00351C8E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351C8E" w:rsidRPr="00460FA0" w:rsidRDefault="00351C8E" w:rsidP="00351C8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b/>
              </w:rPr>
              <w:t>Management structure and job responsibilities</w:t>
            </w:r>
          </w:p>
        </w:tc>
      </w:tr>
      <w:tr w:rsidR="00DB286D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DB286D" w:rsidRPr="00460FA0" w:rsidRDefault="00DB286D" w:rsidP="00DB286D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Overview of firm and its aims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03780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DB286D" w:rsidRPr="00775FB1" w:rsidRDefault="00D837C3" w:rsidP="00DB286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DB286D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DB286D" w:rsidRPr="00460FA0" w:rsidRDefault="00DB286D" w:rsidP="00DB286D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Office tour and introduction to other staff members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4226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DB286D" w:rsidRPr="00775FB1" w:rsidRDefault="00DB286D" w:rsidP="00DB286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DB286D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DB286D" w:rsidRPr="00460FA0" w:rsidRDefault="00D837C3" w:rsidP="00DB2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</w:t>
            </w:r>
            <w:r w:rsidR="00DB286D" w:rsidRPr="00460FA0">
              <w:rPr>
                <w:rFonts w:ascii="Arial" w:hAnsi="Arial" w:cs="Arial"/>
                <w:sz w:val="20"/>
              </w:rPr>
              <w:t xml:space="preserve"> structure and roles of key staff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7836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DB286D" w:rsidRPr="00775FB1" w:rsidRDefault="00DB286D" w:rsidP="00DB286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DB286D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DB286D" w:rsidRPr="00460FA0" w:rsidRDefault="00DB286D" w:rsidP="00D837C3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Role of employee a</w:t>
            </w:r>
            <w:r w:rsidR="00D837C3">
              <w:rPr>
                <w:rFonts w:ascii="Arial" w:hAnsi="Arial" w:cs="Arial"/>
                <w:sz w:val="20"/>
              </w:rPr>
              <w:t>nd Role Profile/Job Description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9060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DB286D" w:rsidRPr="00775FB1" w:rsidRDefault="00DB286D" w:rsidP="00DB286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351C8E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351C8E" w:rsidRPr="00460FA0" w:rsidRDefault="00351C8E" w:rsidP="00351C8E">
            <w:pPr>
              <w:jc w:val="both"/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b/>
              </w:rPr>
              <w:t>Terms and conditions of employment</w:t>
            </w:r>
          </w:p>
        </w:tc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Explanation of terms &amp; conditions e.g. working hours, holidays, sickness, benefits etc.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36004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Check receipt of key documents – contracts, etc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0563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Employee identity verified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47167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Employee’s eligibility to work in EU verified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67592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Fee-earner’s disciplinary record checked (if appropriate)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70207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b/>
              </w:rPr>
              <w:t>Health and safety</w:t>
            </w:r>
          </w:p>
        </w:tc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Health and safety policy and briefing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9179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 xml:space="preserve">Key health and safety and first aid contacts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68300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Emergency procedures and fire/evacuation arrangements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57866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Accidents and first aid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76506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Display Screen Equipment (DSE) workstation assessment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2579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Demonstration of office equipment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64208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b/>
              </w:rPr>
              <w:t>Key policies</w:t>
            </w:r>
          </w:p>
        </w:tc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130E03" w:rsidRDefault="009C1BEE" w:rsidP="00130E03">
            <w:pPr>
              <w:rPr>
                <w:rFonts w:ascii="Arial" w:hAnsi="Arial" w:cs="Arial"/>
                <w:sz w:val="20"/>
                <w:highlight w:val="yellow"/>
              </w:rPr>
            </w:pPr>
            <w:r w:rsidRPr="00130E03">
              <w:rPr>
                <w:rFonts w:ascii="Arial" w:hAnsi="Arial" w:cs="Arial"/>
                <w:sz w:val="20"/>
                <w:highlight w:val="yellow"/>
              </w:rPr>
              <w:t xml:space="preserve">SRA </w:t>
            </w:r>
            <w:r w:rsidR="00130E03" w:rsidRPr="00130E03">
              <w:rPr>
                <w:rFonts w:ascii="Arial" w:hAnsi="Arial" w:cs="Arial"/>
                <w:sz w:val="20"/>
                <w:highlight w:val="yellow"/>
              </w:rPr>
              <w:t>Standards and Regulations</w:t>
            </w:r>
            <w:r w:rsidRPr="00130E03">
              <w:rPr>
                <w:rFonts w:ascii="Arial" w:hAnsi="Arial" w:cs="Arial"/>
                <w:sz w:val="20"/>
                <w:highlight w:val="yellow"/>
              </w:rPr>
              <w:t xml:space="preserve">: relevant provisions, </w:t>
            </w:r>
            <w:r w:rsidR="00130E03" w:rsidRPr="00130E03">
              <w:rPr>
                <w:rFonts w:ascii="Arial" w:hAnsi="Arial" w:cs="Arial"/>
                <w:sz w:val="20"/>
                <w:highlight w:val="yellow"/>
              </w:rPr>
              <w:t xml:space="preserve">COLP/COFA, </w:t>
            </w:r>
            <w:r w:rsidRPr="00130E03">
              <w:rPr>
                <w:rFonts w:ascii="Arial" w:hAnsi="Arial" w:cs="Arial"/>
                <w:sz w:val="20"/>
                <w:highlight w:val="yellow"/>
              </w:rPr>
              <w:t>breach reporting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98384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Equality and Diversity Policy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8034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Prevention of financial crime (e.g. money laundering, bribery, cybercrime)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18039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Confidentiality and conflict of interest handling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3594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Client care and complaints handling policies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61779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b/>
              </w:rPr>
              <w:t>The Quality System</w:t>
            </w:r>
          </w:p>
        </w:tc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 xml:space="preserve">Overview of key procedures </w:t>
            </w:r>
            <w:r>
              <w:rPr>
                <w:rFonts w:ascii="Arial" w:hAnsi="Arial" w:cs="Arial"/>
                <w:sz w:val="20"/>
              </w:rPr>
              <w:t>and policies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8377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 xml:space="preserve">Overview of </w:t>
            </w:r>
            <w:r w:rsidR="00EE43CE">
              <w:rPr>
                <w:rFonts w:ascii="Arial" w:hAnsi="Arial" w:cs="Arial"/>
                <w:sz w:val="20"/>
              </w:rPr>
              <w:t>SQM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1890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Access to Quality Procedures Manual and related documents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2505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9C1BEE" w:rsidRPr="00460FA0" w:rsidRDefault="00FB2342" w:rsidP="009C1B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Information management, data protection </w:t>
            </w:r>
            <w:r w:rsidR="009C1BEE" w:rsidRPr="00460FA0">
              <w:rPr>
                <w:rFonts w:ascii="Arial" w:hAnsi="Arial" w:cs="Arial"/>
                <w:b/>
              </w:rPr>
              <w:t>and security</w:t>
            </w:r>
          </w:p>
        </w:tc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Email and internet usage policy, social media policy, virus prevention etc.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6253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130E03" w:rsidRDefault="00FB2342" w:rsidP="00130E03">
            <w:pPr>
              <w:rPr>
                <w:rFonts w:ascii="Arial" w:hAnsi="Arial" w:cs="Arial"/>
                <w:sz w:val="20"/>
                <w:highlight w:val="yellow"/>
              </w:rPr>
            </w:pPr>
            <w:r w:rsidRPr="00130E03">
              <w:rPr>
                <w:rFonts w:ascii="Arial" w:hAnsi="Arial" w:cs="Arial"/>
                <w:sz w:val="20"/>
                <w:highlight w:val="yellow"/>
              </w:rPr>
              <w:t>Information Management and Security Policy e</w:t>
            </w:r>
            <w:r w:rsidR="00130E03" w:rsidRPr="00130E03">
              <w:rPr>
                <w:rFonts w:ascii="Arial" w:hAnsi="Arial" w:cs="Arial"/>
                <w:sz w:val="20"/>
                <w:highlight w:val="yellow"/>
              </w:rPr>
              <w:t>.g. data management, passwords,</w:t>
            </w:r>
            <w:r w:rsidRPr="00130E03">
              <w:rPr>
                <w:rFonts w:ascii="Arial" w:hAnsi="Arial" w:cs="Arial"/>
                <w:sz w:val="20"/>
                <w:highlight w:val="yellow"/>
              </w:rPr>
              <w:t xml:space="preserve"> security, information/data storage and destruction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0688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FB2342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FB2342" w:rsidRPr="00130E03" w:rsidRDefault="00130E03" w:rsidP="00130E03">
            <w:pPr>
              <w:rPr>
                <w:rFonts w:ascii="Arial" w:hAnsi="Arial" w:cs="Arial"/>
                <w:sz w:val="20"/>
                <w:highlight w:val="yellow"/>
              </w:rPr>
            </w:pPr>
            <w:r w:rsidRPr="00130E03">
              <w:rPr>
                <w:rFonts w:ascii="Arial" w:hAnsi="Arial" w:cs="Arial"/>
                <w:sz w:val="20"/>
                <w:highlight w:val="yellow"/>
              </w:rPr>
              <w:t xml:space="preserve">Data protection/GDPR e.g. breach reporting, subject access requests, </w:t>
            </w:r>
            <w:r w:rsidR="00FE6614" w:rsidRPr="00130E03">
              <w:rPr>
                <w:rFonts w:ascii="Arial" w:hAnsi="Arial" w:cs="Arial"/>
                <w:sz w:val="20"/>
                <w:highlight w:val="yellow"/>
              </w:rPr>
              <w:t xml:space="preserve">Staff </w:t>
            </w:r>
            <w:r w:rsidR="00FB2342" w:rsidRPr="00130E03">
              <w:rPr>
                <w:rFonts w:ascii="Arial" w:hAnsi="Arial" w:cs="Arial"/>
                <w:sz w:val="20"/>
                <w:highlight w:val="yellow"/>
              </w:rPr>
              <w:t xml:space="preserve">Privacy </w:t>
            </w:r>
            <w:r w:rsidR="00FE6614" w:rsidRPr="00130E03">
              <w:rPr>
                <w:rFonts w:ascii="Arial" w:hAnsi="Arial" w:cs="Arial"/>
                <w:sz w:val="20"/>
                <w:highlight w:val="yellow"/>
              </w:rPr>
              <w:t>Policy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3764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FB2342" w:rsidRPr="00775FB1" w:rsidRDefault="00FB2342" w:rsidP="00FB23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FB2342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FB2342" w:rsidRPr="00460FA0" w:rsidRDefault="00FB2342" w:rsidP="00FB2342">
            <w:pPr>
              <w:rPr>
                <w:rFonts w:ascii="Arial" w:hAnsi="Arial" w:cs="Arial"/>
                <w:b/>
              </w:rPr>
            </w:pPr>
            <w:r w:rsidRPr="00460FA0">
              <w:rPr>
                <w:rFonts w:ascii="Arial" w:hAnsi="Arial" w:cs="Arial"/>
                <w:b/>
              </w:rPr>
              <w:t>Comments/any immediate training requirements</w:t>
            </w:r>
          </w:p>
        </w:tc>
      </w:tr>
      <w:tr w:rsidR="00FB2342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</w:tcPr>
          <w:p w:rsidR="00FB2342" w:rsidRPr="00460FA0" w:rsidRDefault="00FB2342" w:rsidP="00FB2342">
            <w:pPr>
              <w:rPr>
                <w:rFonts w:ascii="Arial" w:hAnsi="Arial" w:cs="Arial"/>
                <w:sz w:val="20"/>
              </w:rPr>
            </w:pPr>
          </w:p>
          <w:p w:rsidR="00FB2342" w:rsidRDefault="00FB2342" w:rsidP="00FB2342">
            <w:pPr>
              <w:rPr>
                <w:rFonts w:ascii="Arial" w:hAnsi="Arial" w:cs="Arial"/>
                <w:sz w:val="20"/>
              </w:rPr>
            </w:pPr>
          </w:p>
          <w:p w:rsidR="00FB2342" w:rsidRDefault="00FB2342" w:rsidP="00FB2342">
            <w:pPr>
              <w:rPr>
                <w:rFonts w:ascii="Arial" w:hAnsi="Arial" w:cs="Arial"/>
                <w:sz w:val="20"/>
              </w:rPr>
            </w:pPr>
          </w:p>
          <w:p w:rsidR="00FB2342" w:rsidRPr="00460FA0" w:rsidRDefault="00FB2342" w:rsidP="00FB2342">
            <w:pPr>
              <w:rPr>
                <w:rFonts w:ascii="Arial" w:hAnsi="Arial" w:cs="Arial"/>
                <w:sz w:val="20"/>
              </w:rPr>
            </w:pPr>
          </w:p>
          <w:p w:rsidR="00FB2342" w:rsidRPr="00460FA0" w:rsidRDefault="00FB2342" w:rsidP="00FB2342">
            <w:pPr>
              <w:rPr>
                <w:rFonts w:ascii="Arial" w:hAnsi="Arial" w:cs="Arial"/>
                <w:sz w:val="20"/>
              </w:rPr>
            </w:pPr>
          </w:p>
          <w:p w:rsidR="00FB2342" w:rsidRPr="00460FA0" w:rsidRDefault="00FB2342" w:rsidP="00FB2342">
            <w:pPr>
              <w:rPr>
                <w:rFonts w:ascii="Arial" w:hAnsi="Arial" w:cs="Arial"/>
                <w:sz w:val="20"/>
              </w:rPr>
            </w:pPr>
          </w:p>
          <w:p w:rsidR="00FB2342" w:rsidRPr="00460FA0" w:rsidRDefault="00FB2342" w:rsidP="00FB2342">
            <w:pPr>
              <w:rPr>
                <w:rFonts w:ascii="Arial" w:hAnsi="Arial" w:cs="Arial"/>
                <w:sz w:val="20"/>
              </w:rPr>
            </w:pPr>
          </w:p>
        </w:tc>
      </w:tr>
      <w:tr w:rsidR="00FB2342" w:rsidRPr="00DA2FD5" w:rsidTr="00351C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b/>
                <w:sz w:val="20"/>
              </w:rPr>
            </w:pPr>
            <w:r w:rsidRPr="00DA2FD5">
              <w:rPr>
                <w:rFonts w:ascii="Arial" w:hAnsi="Arial" w:cs="Arial"/>
                <w:b/>
                <w:sz w:val="20"/>
              </w:rPr>
              <w:t>Signed (employee):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b/>
                <w:sz w:val="20"/>
              </w:rPr>
            </w:pPr>
            <w:r w:rsidRPr="00DA2FD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sz w:val="20"/>
              </w:rPr>
            </w:pPr>
          </w:p>
        </w:tc>
      </w:tr>
      <w:tr w:rsidR="00FB2342" w:rsidRPr="00DA2FD5" w:rsidTr="00351C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b/>
                <w:sz w:val="20"/>
              </w:rPr>
            </w:pPr>
            <w:r w:rsidRPr="00DA2FD5">
              <w:rPr>
                <w:rFonts w:ascii="Arial" w:hAnsi="Arial" w:cs="Arial"/>
                <w:b/>
                <w:sz w:val="20"/>
              </w:rPr>
              <w:t>Signed (for firm):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b/>
                <w:sz w:val="20"/>
              </w:rPr>
            </w:pPr>
            <w:r w:rsidRPr="00DA2FD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sz w:val="20"/>
              </w:rPr>
            </w:pPr>
          </w:p>
        </w:tc>
      </w:tr>
    </w:tbl>
    <w:p w:rsidR="00BD695B" w:rsidRPr="00F9105A" w:rsidRDefault="00BD695B" w:rsidP="00141378">
      <w:pPr>
        <w:rPr>
          <w:rFonts w:ascii="Arial" w:hAnsi="Arial" w:cs="Arial"/>
          <w:szCs w:val="22"/>
        </w:rPr>
      </w:pPr>
    </w:p>
    <w:sectPr w:rsidR="00BD695B" w:rsidRPr="00F9105A" w:rsidSect="00BE2485">
      <w:footerReference w:type="default" r:id="rId7"/>
      <w:pgSz w:w="11907" w:h="16840" w:code="9"/>
      <w:pgMar w:top="709" w:right="1134" w:bottom="851" w:left="1134" w:header="426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182" w:rsidRDefault="005C2182">
      <w:r>
        <w:separator/>
      </w:r>
    </w:p>
  </w:endnote>
  <w:endnote w:type="continuationSeparator" w:id="0">
    <w:p w:rsidR="005C2182" w:rsidRDefault="005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00" w:rsidRPr="006B3B27" w:rsidRDefault="00E36A19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Verdana" w:hAnsi="Verdana" w:cs="Tahoma"/>
      </w:rPr>
    </w:pPr>
    <w:r>
      <w:rPr>
        <w:rFonts w:ascii="Verdana" w:hAnsi="Verdana" w:cs="Tahoma"/>
        <w:sz w:val="16"/>
      </w:rPr>
      <w:t>INDUCTION CHECKLIST v1</w:t>
    </w:r>
    <w:r w:rsidR="006B3B27" w:rsidRPr="006B3B27">
      <w:rPr>
        <w:rFonts w:ascii="Verdana" w:hAnsi="Verdana" w:cs="Tahoma"/>
        <w:sz w:val="16"/>
      </w:rPr>
      <w:tab/>
    </w:r>
    <w:r w:rsidR="00E93100" w:rsidRPr="006B3B27">
      <w:rPr>
        <w:rFonts w:ascii="Verdana" w:hAnsi="Verdana" w:cs="Tahom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182" w:rsidRDefault="005C2182">
      <w:r>
        <w:separator/>
      </w:r>
    </w:p>
  </w:footnote>
  <w:footnote w:type="continuationSeparator" w:id="0">
    <w:p w:rsidR="005C2182" w:rsidRDefault="005C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788C"/>
    <w:multiLevelType w:val="hybridMultilevel"/>
    <w:tmpl w:val="B22A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6EF5"/>
    <w:multiLevelType w:val="hybridMultilevel"/>
    <w:tmpl w:val="62B2C424"/>
    <w:lvl w:ilvl="0" w:tplc="A140AC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D7538"/>
    <w:multiLevelType w:val="hybridMultilevel"/>
    <w:tmpl w:val="68FACA98"/>
    <w:lvl w:ilvl="0" w:tplc="A140AC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D50A5"/>
    <w:multiLevelType w:val="hybridMultilevel"/>
    <w:tmpl w:val="0E4CE8C4"/>
    <w:lvl w:ilvl="0" w:tplc="A140AC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44299"/>
    <w:multiLevelType w:val="hybridMultilevel"/>
    <w:tmpl w:val="68F8636C"/>
    <w:lvl w:ilvl="0" w:tplc="A140AC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D15F9"/>
    <w:multiLevelType w:val="hybridMultilevel"/>
    <w:tmpl w:val="6888B22E"/>
    <w:lvl w:ilvl="0" w:tplc="A140AC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B75C1B"/>
    <w:rsid w:val="0004021F"/>
    <w:rsid w:val="00044768"/>
    <w:rsid w:val="00062A51"/>
    <w:rsid w:val="000835BE"/>
    <w:rsid w:val="000A39D0"/>
    <w:rsid w:val="0010564E"/>
    <w:rsid w:val="00130E03"/>
    <w:rsid w:val="00141378"/>
    <w:rsid w:val="0014145B"/>
    <w:rsid w:val="00146D1E"/>
    <w:rsid w:val="00157E93"/>
    <w:rsid w:val="00163451"/>
    <w:rsid w:val="00193BA7"/>
    <w:rsid w:val="001B50EA"/>
    <w:rsid w:val="00216D62"/>
    <w:rsid w:val="00216F60"/>
    <w:rsid w:val="00223473"/>
    <w:rsid w:val="00267C9C"/>
    <w:rsid w:val="00295923"/>
    <w:rsid w:val="002B5ECA"/>
    <w:rsid w:val="002C7F31"/>
    <w:rsid w:val="00351C8E"/>
    <w:rsid w:val="00386C0C"/>
    <w:rsid w:val="00395DC1"/>
    <w:rsid w:val="003A230D"/>
    <w:rsid w:val="003B1CDE"/>
    <w:rsid w:val="003B4FC2"/>
    <w:rsid w:val="003B6F85"/>
    <w:rsid w:val="004277CC"/>
    <w:rsid w:val="00437186"/>
    <w:rsid w:val="004409A8"/>
    <w:rsid w:val="00460FA0"/>
    <w:rsid w:val="004B6FDB"/>
    <w:rsid w:val="004D495E"/>
    <w:rsid w:val="004E6D98"/>
    <w:rsid w:val="00535673"/>
    <w:rsid w:val="0056553B"/>
    <w:rsid w:val="0058016F"/>
    <w:rsid w:val="005805F5"/>
    <w:rsid w:val="005B7C5C"/>
    <w:rsid w:val="005C2182"/>
    <w:rsid w:val="005F0055"/>
    <w:rsid w:val="00612DA9"/>
    <w:rsid w:val="006666C8"/>
    <w:rsid w:val="00686D97"/>
    <w:rsid w:val="006963F1"/>
    <w:rsid w:val="006B3B27"/>
    <w:rsid w:val="006C33CD"/>
    <w:rsid w:val="006F6AC7"/>
    <w:rsid w:val="00706B48"/>
    <w:rsid w:val="00732814"/>
    <w:rsid w:val="00737C2D"/>
    <w:rsid w:val="00751541"/>
    <w:rsid w:val="00762F28"/>
    <w:rsid w:val="00794D08"/>
    <w:rsid w:val="007D6B77"/>
    <w:rsid w:val="007E4BA0"/>
    <w:rsid w:val="007F2FE5"/>
    <w:rsid w:val="008218BB"/>
    <w:rsid w:val="008A68CE"/>
    <w:rsid w:val="008E43AC"/>
    <w:rsid w:val="008F29F9"/>
    <w:rsid w:val="00925660"/>
    <w:rsid w:val="009A5815"/>
    <w:rsid w:val="009C1BEE"/>
    <w:rsid w:val="00A2134C"/>
    <w:rsid w:val="00A463E7"/>
    <w:rsid w:val="00A611C6"/>
    <w:rsid w:val="00A752D8"/>
    <w:rsid w:val="00AC1D8F"/>
    <w:rsid w:val="00B11577"/>
    <w:rsid w:val="00B4468D"/>
    <w:rsid w:val="00B449BF"/>
    <w:rsid w:val="00B75C1B"/>
    <w:rsid w:val="00B876B0"/>
    <w:rsid w:val="00BA7438"/>
    <w:rsid w:val="00BC020C"/>
    <w:rsid w:val="00BD695B"/>
    <w:rsid w:val="00BE2485"/>
    <w:rsid w:val="00BF7977"/>
    <w:rsid w:val="00C63D72"/>
    <w:rsid w:val="00C6418F"/>
    <w:rsid w:val="00C67F70"/>
    <w:rsid w:val="00C91DD4"/>
    <w:rsid w:val="00C963E5"/>
    <w:rsid w:val="00D75512"/>
    <w:rsid w:val="00D837C3"/>
    <w:rsid w:val="00D96EDA"/>
    <w:rsid w:val="00DA2FD5"/>
    <w:rsid w:val="00DB286D"/>
    <w:rsid w:val="00DB3892"/>
    <w:rsid w:val="00DF283D"/>
    <w:rsid w:val="00E11277"/>
    <w:rsid w:val="00E219F4"/>
    <w:rsid w:val="00E36A19"/>
    <w:rsid w:val="00E925EA"/>
    <w:rsid w:val="00E93100"/>
    <w:rsid w:val="00ED16DB"/>
    <w:rsid w:val="00EE43CE"/>
    <w:rsid w:val="00F50F97"/>
    <w:rsid w:val="00F84E7D"/>
    <w:rsid w:val="00F9105A"/>
    <w:rsid w:val="00FA26D5"/>
    <w:rsid w:val="00FB2342"/>
    <w:rsid w:val="00FE5D29"/>
    <w:rsid w:val="00FE661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A9758"/>
  <w15:chartTrackingRefBased/>
  <w15:docId w15:val="{4FC4675F-276A-43A3-B4D1-E27E8E44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character" w:customStyle="1" w:styleId="HeaderChar">
    <w:name w:val="Header Char"/>
    <w:link w:val="Header"/>
    <w:uiPriority w:val="99"/>
    <w:rsid w:val="00737C2D"/>
    <w:rPr>
      <w:sz w:val="24"/>
      <w:lang w:eastAsia="en-US"/>
    </w:rPr>
  </w:style>
  <w:style w:type="table" w:styleId="TableGrid">
    <w:name w:val="Table Grid"/>
    <w:basedOn w:val="TableNormal"/>
    <w:rsid w:val="006C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Induc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Induction Checklist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Steven Barnes</cp:lastModifiedBy>
  <cp:revision>2</cp:revision>
  <cp:lastPrinted>2010-08-10T11:36:00Z</cp:lastPrinted>
  <dcterms:created xsi:type="dcterms:W3CDTF">2019-11-06T11:02:00Z</dcterms:created>
  <dcterms:modified xsi:type="dcterms:W3CDTF">2019-11-06T11:02:00Z</dcterms:modified>
</cp:coreProperties>
</file>