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3861"/>
      </w:tblGrid>
      <w:tr w:rsidR="00D57DDE" w:rsidRPr="004548DB" w:rsidTr="00E15E17">
        <w:tc>
          <w:tcPr>
            <w:tcW w:w="5529" w:type="dxa"/>
          </w:tcPr>
          <w:p w:rsidR="00D57DDE" w:rsidRPr="004548DB" w:rsidRDefault="00CE73E4" w:rsidP="00D72B99">
            <w:pPr>
              <w:pStyle w:val="Head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Management</w:t>
            </w:r>
            <w:r w:rsidR="00D57DDE" w:rsidRPr="004548DB">
              <w:rPr>
                <w:rFonts w:ascii="Arial" w:hAnsi="Arial" w:cs="Arial"/>
                <w:b/>
                <w:bCs/>
                <w:sz w:val="36"/>
              </w:rPr>
              <w:t xml:space="preserve"> Meeting Record</w:t>
            </w:r>
          </w:p>
        </w:tc>
        <w:tc>
          <w:tcPr>
            <w:tcW w:w="3861" w:type="dxa"/>
          </w:tcPr>
          <w:p w:rsidR="00D57DDE" w:rsidRPr="004548DB" w:rsidRDefault="00D57DDE" w:rsidP="00D72B99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:rsidR="00D57DDE" w:rsidRDefault="00D57DDE" w:rsidP="00C01745">
      <w:pPr>
        <w:jc w:val="both"/>
        <w:rPr>
          <w:rFonts w:ascii="Arial" w:hAnsi="Arial" w:cs="Arial"/>
        </w:rPr>
      </w:pPr>
    </w:p>
    <w:p w:rsidR="00B165F0" w:rsidRPr="004548DB" w:rsidRDefault="00B165F0" w:rsidP="00C01745">
      <w:pPr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270"/>
      </w:tblGrid>
      <w:tr w:rsidR="00C01745" w:rsidRPr="004548DB" w:rsidTr="00CE73E4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745" w:rsidRPr="004548DB" w:rsidRDefault="00C01745" w:rsidP="00C20578">
            <w:pPr>
              <w:rPr>
                <w:rFonts w:ascii="Arial" w:hAnsi="Arial" w:cs="Arial"/>
                <w:b/>
                <w:sz w:val="20"/>
              </w:rPr>
            </w:pPr>
            <w:bookmarkStart w:id="0" w:name="Director_mtg"/>
            <w:bookmarkEnd w:id="0"/>
            <w:r w:rsidRPr="004548DB">
              <w:rPr>
                <w:rFonts w:ascii="Arial" w:hAnsi="Arial" w:cs="Arial"/>
                <w:b/>
                <w:sz w:val="20"/>
              </w:rPr>
              <w:t>Date/time: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C01745" w:rsidRPr="004548DB" w:rsidRDefault="00C01745" w:rsidP="00C2057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01745" w:rsidRPr="004548DB" w:rsidTr="00CE73E4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745" w:rsidRPr="004548DB" w:rsidRDefault="00C01745" w:rsidP="00C20578">
            <w:pPr>
              <w:rPr>
                <w:rFonts w:ascii="Arial" w:hAnsi="Arial" w:cs="Arial"/>
                <w:b/>
                <w:sz w:val="20"/>
              </w:rPr>
            </w:pPr>
            <w:r w:rsidRPr="004548DB">
              <w:rPr>
                <w:rFonts w:ascii="Arial" w:hAnsi="Arial" w:cs="Arial"/>
                <w:b/>
                <w:sz w:val="20"/>
              </w:rPr>
              <w:t>In attendance: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8DB" w:rsidRPr="004548DB" w:rsidRDefault="004548DB" w:rsidP="00C2057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01745" w:rsidRPr="004548DB" w:rsidRDefault="00C01745" w:rsidP="00C01745">
      <w:pPr>
        <w:ind w:left="709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01745" w:rsidRPr="004548DB" w:rsidTr="00CE73E4">
        <w:tc>
          <w:tcPr>
            <w:tcW w:w="9464" w:type="dxa"/>
          </w:tcPr>
          <w:p w:rsidR="00C01745" w:rsidRPr="004548DB" w:rsidRDefault="00C01745" w:rsidP="00C20578">
            <w:pPr>
              <w:ind w:left="709" w:right="707"/>
              <w:jc w:val="center"/>
              <w:rPr>
                <w:rFonts w:ascii="Arial" w:hAnsi="Arial" w:cs="Arial"/>
                <w:b/>
                <w:sz w:val="36"/>
              </w:rPr>
            </w:pPr>
            <w:r w:rsidRPr="004548DB">
              <w:rPr>
                <w:rFonts w:ascii="Arial" w:hAnsi="Arial" w:cs="Arial"/>
                <w:b/>
                <w:sz w:val="36"/>
              </w:rPr>
              <w:t>Agenda</w:t>
            </w:r>
          </w:p>
          <w:p w:rsidR="00C01745" w:rsidRPr="004548DB" w:rsidRDefault="00C01745" w:rsidP="00C20578">
            <w:pPr>
              <w:ind w:left="709" w:right="707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57DDE" w:rsidRPr="004548DB" w:rsidRDefault="00D57DDE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Matters arising</w:t>
            </w:r>
          </w:p>
          <w:p w:rsidR="00005DB9" w:rsidRPr="00AD0291" w:rsidRDefault="00C01745" w:rsidP="00AD0291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Financial</w:t>
            </w:r>
            <w:r w:rsidR="00A8048A">
              <w:rPr>
                <w:rFonts w:ascii="Arial" w:hAnsi="Arial" w:cs="Arial"/>
                <w:b/>
              </w:rPr>
              <w:t>/performance</w:t>
            </w:r>
            <w:r w:rsidR="00A8048A" w:rsidRPr="004548DB">
              <w:rPr>
                <w:rFonts w:ascii="Arial" w:hAnsi="Arial" w:cs="Arial"/>
                <w:b/>
              </w:rPr>
              <w:t xml:space="preserve"> </w:t>
            </w:r>
            <w:r w:rsidRPr="004548DB">
              <w:rPr>
                <w:rFonts w:ascii="Arial" w:hAnsi="Arial" w:cs="Arial"/>
                <w:b/>
              </w:rPr>
              <w:t xml:space="preserve">review </w:t>
            </w:r>
          </w:p>
          <w:p w:rsidR="00C01745" w:rsidRPr="004548DB" w:rsidRDefault="00C0174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 xml:space="preserve">Risk management review </w:t>
            </w:r>
          </w:p>
          <w:p w:rsidR="00385025" w:rsidRPr="00385025" w:rsidRDefault="00AD0291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385025" w:rsidRPr="00385025">
              <w:rPr>
                <w:rFonts w:ascii="Arial" w:hAnsi="Arial" w:cs="Arial"/>
                <w:b/>
              </w:rPr>
              <w:t>igh risk matters</w:t>
            </w:r>
            <w:r>
              <w:rPr>
                <w:rFonts w:ascii="Arial" w:hAnsi="Arial" w:cs="Arial"/>
                <w:b/>
              </w:rPr>
              <w:t>/risk notices</w:t>
            </w:r>
          </w:p>
          <w:p w:rsidR="00385025" w:rsidRPr="00385025" w:rsidRDefault="00385025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 w:rsidRPr="00385025">
              <w:rPr>
                <w:rFonts w:ascii="Arial" w:hAnsi="Arial" w:cs="Arial"/>
                <w:b/>
              </w:rPr>
              <w:t>Complaints</w:t>
            </w:r>
          </w:p>
          <w:p w:rsidR="00385025" w:rsidRPr="00385025" w:rsidRDefault="00385025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 w:rsidRPr="00385025">
              <w:rPr>
                <w:rFonts w:ascii="Arial" w:hAnsi="Arial" w:cs="Arial"/>
                <w:b/>
              </w:rPr>
              <w:t>Indemnity claims</w:t>
            </w:r>
          </w:p>
          <w:p w:rsidR="00385025" w:rsidRPr="00385025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385025" w:rsidRPr="00385025">
              <w:rPr>
                <w:rFonts w:ascii="Arial" w:hAnsi="Arial" w:cs="Arial"/>
                <w:b/>
              </w:rPr>
              <w:t>ndertakings</w:t>
            </w:r>
          </w:p>
          <w:p w:rsidR="00385025" w:rsidRPr="00385025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85025" w:rsidRPr="00385025">
              <w:rPr>
                <w:rFonts w:ascii="Arial" w:hAnsi="Arial" w:cs="Arial"/>
                <w:b/>
              </w:rPr>
              <w:t>lient feedback</w:t>
            </w:r>
          </w:p>
          <w:p w:rsidR="00385025" w:rsidRPr="00385025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reviews</w:t>
            </w:r>
          </w:p>
          <w:p w:rsidR="00385025" w:rsidRPr="005406F4" w:rsidRDefault="005406F4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highlight w:val="yellow"/>
              </w:rPr>
            </w:pPr>
            <w:r w:rsidRPr="005406F4">
              <w:rPr>
                <w:rFonts w:ascii="Arial" w:hAnsi="Arial" w:cs="Arial"/>
                <w:b/>
                <w:highlight w:val="yellow"/>
              </w:rPr>
              <w:t>Breach Reports</w:t>
            </w:r>
          </w:p>
          <w:p w:rsidR="00385025" w:rsidRPr="005406F4" w:rsidRDefault="00385025" w:rsidP="00A8048A">
            <w:pPr>
              <w:pStyle w:val="BodyTextIndent3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  <w:highlight w:val="yellow"/>
              </w:rPr>
            </w:pPr>
            <w:r w:rsidRPr="005406F4">
              <w:rPr>
                <w:rFonts w:ascii="Arial" w:hAnsi="Arial" w:cs="Arial"/>
                <w:b/>
                <w:highlight w:val="yellow"/>
              </w:rPr>
              <w:t xml:space="preserve">Other </w:t>
            </w:r>
            <w:r w:rsidR="005406F4" w:rsidRPr="005406F4">
              <w:rPr>
                <w:rFonts w:ascii="Arial" w:hAnsi="Arial" w:cs="Arial"/>
                <w:b/>
                <w:highlight w:val="yellow"/>
              </w:rPr>
              <w:t>SRA/</w:t>
            </w:r>
            <w:r w:rsidRPr="005406F4">
              <w:rPr>
                <w:rFonts w:ascii="Arial" w:hAnsi="Arial" w:cs="Arial"/>
                <w:b/>
                <w:highlight w:val="yellow"/>
              </w:rPr>
              <w:t>COLP/COFA</w:t>
            </w:r>
            <w:r w:rsidR="005406F4" w:rsidRPr="005406F4">
              <w:rPr>
                <w:rFonts w:ascii="Arial" w:hAnsi="Arial" w:cs="Arial"/>
                <w:b/>
                <w:highlight w:val="yellow"/>
              </w:rPr>
              <w:t xml:space="preserve"> issues</w:t>
            </w:r>
          </w:p>
          <w:p w:rsidR="006B3755" w:rsidRDefault="002F3AFF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Staff issues</w:t>
            </w:r>
          </w:p>
          <w:p w:rsidR="006B3755" w:rsidRPr="004548DB" w:rsidRDefault="006B375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Quality Procedures Manual</w:t>
            </w:r>
            <w:r w:rsidR="00711069">
              <w:rPr>
                <w:rFonts w:ascii="Arial" w:hAnsi="Arial" w:cs="Arial"/>
                <w:b/>
              </w:rPr>
              <w:t xml:space="preserve"> </w:t>
            </w:r>
            <w:r w:rsidR="00385025">
              <w:rPr>
                <w:rFonts w:ascii="Arial" w:hAnsi="Arial" w:cs="Arial"/>
                <w:b/>
              </w:rPr>
              <w:t>update</w:t>
            </w:r>
          </w:p>
          <w:p w:rsidR="00385025" w:rsidRPr="00385025" w:rsidRDefault="0038502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jc w:val="left"/>
              <w:rPr>
                <w:rFonts w:ascii="Arial" w:hAnsi="Arial" w:cs="Arial"/>
                <w:b/>
              </w:rPr>
            </w:pPr>
            <w:r w:rsidRPr="00385025">
              <w:rPr>
                <w:rFonts w:ascii="Arial" w:hAnsi="Arial" w:cs="Arial"/>
                <w:b/>
              </w:rPr>
              <w:t xml:space="preserve">Performance against </w:t>
            </w:r>
            <w:r w:rsidR="005739D5">
              <w:rPr>
                <w:rFonts w:ascii="Arial" w:hAnsi="Arial" w:cs="Arial"/>
                <w:b/>
              </w:rPr>
              <w:t>Business</w:t>
            </w:r>
            <w:bookmarkStart w:id="1" w:name="_GoBack"/>
            <w:bookmarkEnd w:id="1"/>
            <w:r w:rsidRPr="00385025">
              <w:rPr>
                <w:rFonts w:ascii="Arial" w:hAnsi="Arial" w:cs="Arial"/>
                <w:b/>
              </w:rPr>
              <w:t xml:space="preserve"> Plan </w:t>
            </w:r>
          </w:p>
          <w:p w:rsidR="00C01745" w:rsidRPr="004548DB" w:rsidRDefault="00C01745" w:rsidP="00C20578">
            <w:pPr>
              <w:pStyle w:val="BodyTextIndent3"/>
              <w:numPr>
                <w:ilvl w:val="0"/>
                <w:numId w:val="8"/>
              </w:numPr>
              <w:tabs>
                <w:tab w:val="clear" w:pos="2847"/>
                <w:tab w:val="num" w:pos="1418"/>
              </w:tabs>
              <w:spacing w:after="120"/>
              <w:ind w:left="1418" w:hanging="567"/>
              <w:jc w:val="left"/>
              <w:rPr>
                <w:rFonts w:ascii="Arial" w:hAnsi="Arial" w:cs="Arial"/>
                <w:b/>
              </w:rPr>
            </w:pPr>
            <w:r w:rsidRPr="004548DB">
              <w:rPr>
                <w:rFonts w:ascii="Arial" w:hAnsi="Arial" w:cs="Arial"/>
                <w:b/>
              </w:rPr>
              <w:t>Any other business</w:t>
            </w:r>
          </w:p>
          <w:p w:rsidR="00C01745" w:rsidRPr="004548DB" w:rsidRDefault="00C01745" w:rsidP="00CE73E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E73E4" w:rsidRDefault="00CE73E4" w:rsidP="00C01745">
      <w:pPr>
        <w:ind w:left="709"/>
        <w:jc w:val="center"/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Pr="00CE73E4" w:rsidRDefault="00CE73E4" w:rsidP="00CE73E4">
      <w:pPr>
        <w:rPr>
          <w:rFonts w:ascii="Arial" w:hAnsi="Arial" w:cs="Arial"/>
          <w:szCs w:val="22"/>
        </w:rPr>
      </w:pPr>
    </w:p>
    <w:p w:rsidR="00CE73E4" w:rsidRDefault="00CE73E4" w:rsidP="00C01745">
      <w:pPr>
        <w:ind w:left="709"/>
        <w:jc w:val="center"/>
        <w:rPr>
          <w:rFonts w:ascii="Arial" w:hAnsi="Arial" w:cs="Arial"/>
          <w:szCs w:val="22"/>
        </w:rPr>
      </w:pPr>
    </w:p>
    <w:p w:rsidR="00CE73E4" w:rsidRDefault="00CE73E4" w:rsidP="00C01745">
      <w:pPr>
        <w:ind w:left="709"/>
        <w:jc w:val="center"/>
        <w:rPr>
          <w:rFonts w:ascii="Arial" w:hAnsi="Arial" w:cs="Arial"/>
          <w:szCs w:val="22"/>
        </w:rPr>
      </w:pPr>
    </w:p>
    <w:p w:rsidR="00C01745" w:rsidRPr="004548DB" w:rsidRDefault="00C01745" w:rsidP="00C01745">
      <w:pPr>
        <w:ind w:left="709"/>
        <w:jc w:val="center"/>
        <w:rPr>
          <w:rFonts w:ascii="Arial" w:hAnsi="Arial" w:cs="Arial"/>
          <w:szCs w:val="22"/>
        </w:rPr>
      </w:pPr>
      <w:r w:rsidRPr="00CE73E4">
        <w:rPr>
          <w:rFonts w:ascii="Arial" w:hAnsi="Arial" w:cs="Arial"/>
          <w:szCs w:val="22"/>
        </w:rPr>
        <w:br w:type="page"/>
      </w:r>
    </w:p>
    <w:p w:rsidR="00C01745" w:rsidRPr="004548DB" w:rsidRDefault="00C01745" w:rsidP="00C01745">
      <w:pPr>
        <w:ind w:left="-142"/>
        <w:jc w:val="center"/>
        <w:rPr>
          <w:rFonts w:ascii="Arial" w:hAnsi="Arial" w:cs="Arial"/>
          <w:b/>
          <w:sz w:val="36"/>
        </w:rPr>
      </w:pPr>
      <w:r w:rsidRPr="004548DB">
        <w:rPr>
          <w:rFonts w:ascii="Arial" w:hAnsi="Arial" w:cs="Arial"/>
          <w:b/>
          <w:sz w:val="36"/>
        </w:rPr>
        <w:lastRenderedPageBreak/>
        <w:t>Meeting Notes</w:t>
      </w:r>
    </w:p>
    <w:p w:rsidR="00D57DDE" w:rsidRPr="004548DB" w:rsidRDefault="00D57DDE" w:rsidP="00C01745">
      <w:pPr>
        <w:ind w:left="-142"/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536"/>
      </w:tblGrid>
      <w:tr w:rsidR="00D57DDE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D57DDE" w:rsidRPr="00CE73E4" w:rsidRDefault="00D57DDE" w:rsidP="00D57DDE">
            <w:pPr>
              <w:pStyle w:val="BodyTextIndent3"/>
              <w:ind w:left="0"/>
              <w:rPr>
                <w:rFonts w:ascii="Arial" w:hAnsi="Arial" w:cs="Arial"/>
                <w:b/>
                <w:sz w:val="22"/>
              </w:rPr>
            </w:pPr>
            <w:r w:rsidRPr="00CE73E4">
              <w:rPr>
                <w:rFonts w:ascii="Arial" w:hAnsi="Arial" w:cs="Arial"/>
                <w:b/>
                <w:bCs/>
                <w:sz w:val="22"/>
              </w:rPr>
              <w:t xml:space="preserve">1. Matters arising </w:t>
            </w:r>
          </w:p>
        </w:tc>
      </w:tr>
      <w:tr w:rsidR="00D57DDE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</w:tcPr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D72B99">
            <w:pPr>
              <w:jc w:val="both"/>
              <w:rPr>
                <w:rFonts w:ascii="Arial" w:hAnsi="Arial" w:cs="Arial"/>
                <w:sz w:val="20"/>
              </w:rPr>
            </w:pPr>
          </w:p>
          <w:p w:rsidR="00D57DDE" w:rsidRPr="004548DB" w:rsidRDefault="00D57DDE" w:rsidP="00D72B9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5DB9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005DB9" w:rsidRPr="00CE73E4" w:rsidRDefault="00005DB9" w:rsidP="006B3755">
            <w:pPr>
              <w:pStyle w:val="BodyTextIndent3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CE73E4">
              <w:rPr>
                <w:rFonts w:ascii="Arial" w:hAnsi="Arial" w:cs="Arial"/>
                <w:b/>
                <w:bCs/>
                <w:sz w:val="22"/>
              </w:rPr>
              <w:t>2. Financial</w:t>
            </w:r>
            <w:r w:rsidR="00A8048A">
              <w:rPr>
                <w:rFonts w:ascii="Arial" w:hAnsi="Arial" w:cs="Arial"/>
                <w:b/>
                <w:bCs/>
                <w:sz w:val="22"/>
              </w:rPr>
              <w:t>/performance</w:t>
            </w:r>
            <w:r w:rsidR="00A8048A" w:rsidRPr="00CE73E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CE73E4">
              <w:rPr>
                <w:rFonts w:ascii="Arial" w:hAnsi="Arial" w:cs="Arial"/>
                <w:b/>
                <w:bCs/>
                <w:sz w:val="22"/>
              </w:rPr>
              <w:t>review</w:t>
            </w:r>
          </w:p>
        </w:tc>
      </w:tr>
      <w:tr w:rsidR="00005DB9" w:rsidRPr="004548DB" w:rsidTr="00CE73E4">
        <w:trPr>
          <w:trHeight w:val="340"/>
        </w:trPr>
        <w:tc>
          <w:tcPr>
            <w:tcW w:w="9464" w:type="dxa"/>
            <w:gridSpan w:val="2"/>
            <w:shd w:val="clear" w:color="auto" w:fill="auto"/>
          </w:tcPr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4548DB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05DB9" w:rsidRPr="004548DB" w:rsidRDefault="00005DB9" w:rsidP="006B3755">
            <w:pPr>
              <w:pStyle w:val="BodyTextIndent3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C01745" w:rsidRPr="004548DB" w:rsidTr="00CE73E4">
        <w:trPr>
          <w:trHeight w:val="34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745" w:rsidRPr="00CE73E4" w:rsidRDefault="00621397" w:rsidP="00C20578">
            <w:pPr>
              <w:rPr>
                <w:rFonts w:ascii="Arial" w:hAnsi="Arial" w:cs="Arial"/>
                <w:b/>
                <w:sz w:val="22"/>
              </w:rPr>
            </w:pPr>
            <w:r w:rsidRPr="00CE73E4">
              <w:rPr>
                <w:rFonts w:ascii="Arial" w:hAnsi="Arial" w:cs="Arial"/>
                <w:b/>
                <w:bCs/>
                <w:sz w:val="22"/>
              </w:rPr>
              <w:t>3</w:t>
            </w:r>
            <w:r w:rsidR="00C01745" w:rsidRPr="00CE73E4">
              <w:rPr>
                <w:rFonts w:ascii="Arial" w:hAnsi="Arial" w:cs="Arial"/>
                <w:b/>
                <w:bCs/>
                <w:sz w:val="22"/>
              </w:rPr>
              <w:t xml:space="preserve">. Risk management review </w:t>
            </w: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385025">
              <w:rPr>
                <w:rFonts w:ascii="Arial" w:hAnsi="Arial" w:cs="Arial"/>
                <w:b/>
                <w:bCs/>
                <w:sz w:val="20"/>
              </w:rPr>
              <w:t>igh risk matters</w:t>
            </w:r>
            <w:r>
              <w:rPr>
                <w:rFonts w:ascii="Arial" w:hAnsi="Arial" w:cs="Arial"/>
                <w:b/>
                <w:bCs/>
                <w:sz w:val="20"/>
              </w:rPr>
              <w:t>/risk notices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C20578">
            <w:pPr>
              <w:rPr>
                <w:rFonts w:ascii="Arial" w:hAnsi="Arial" w:cs="Arial"/>
                <w:sz w:val="20"/>
              </w:rPr>
            </w:pPr>
          </w:p>
          <w:p w:rsidR="0004673D" w:rsidRDefault="0004673D" w:rsidP="00C20578">
            <w:pPr>
              <w:rPr>
                <w:rFonts w:ascii="Arial" w:hAnsi="Arial" w:cs="Arial"/>
                <w:sz w:val="20"/>
              </w:rPr>
            </w:pPr>
          </w:p>
          <w:p w:rsidR="00A8048A" w:rsidRDefault="00A8048A" w:rsidP="00C20578">
            <w:pPr>
              <w:rPr>
                <w:rFonts w:ascii="Arial" w:hAnsi="Arial" w:cs="Arial"/>
                <w:sz w:val="20"/>
              </w:rPr>
            </w:pPr>
          </w:p>
          <w:p w:rsidR="00A8048A" w:rsidRDefault="00A8048A" w:rsidP="00C20578">
            <w:pPr>
              <w:rPr>
                <w:rFonts w:ascii="Arial" w:hAnsi="Arial" w:cs="Arial"/>
                <w:sz w:val="20"/>
              </w:rPr>
            </w:pPr>
          </w:p>
          <w:p w:rsidR="00A8048A" w:rsidRPr="0004673D" w:rsidRDefault="00A8048A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548DB">
              <w:rPr>
                <w:rFonts w:ascii="Arial" w:hAnsi="Arial" w:cs="Arial"/>
                <w:b/>
                <w:sz w:val="20"/>
              </w:rPr>
              <w:t>omplaints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 w:rsidRPr="004548DB">
              <w:rPr>
                <w:rFonts w:ascii="Arial" w:hAnsi="Arial" w:cs="Arial"/>
                <w:b/>
                <w:bCs/>
                <w:sz w:val="20"/>
              </w:rPr>
              <w:t>Indemnity insurance claims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5406F4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="0004673D">
              <w:rPr>
                <w:rFonts w:ascii="Arial" w:hAnsi="Arial" w:cs="Arial"/>
                <w:b/>
                <w:bCs/>
                <w:sz w:val="20"/>
              </w:rPr>
              <w:t>ndertakings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5406F4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04673D" w:rsidRPr="004548DB">
              <w:rPr>
                <w:rFonts w:ascii="Arial" w:hAnsi="Arial" w:cs="Arial"/>
                <w:b/>
                <w:bCs/>
                <w:sz w:val="20"/>
              </w:rPr>
              <w:t>lient feedback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540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File review</w:t>
            </w:r>
            <w:r w:rsidR="005406F4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5406F4" w:rsidP="00540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Breach Reports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Pr="0004673D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673D" w:rsidRPr="004548DB" w:rsidTr="0004673D">
        <w:trPr>
          <w:trHeight w:val="34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Pr="004548DB" w:rsidRDefault="0004673D" w:rsidP="00046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 SRA/</w:t>
            </w:r>
            <w:r w:rsidRPr="00FA414D">
              <w:rPr>
                <w:rFonts w:ascii="Arial" w:hAnsi="Arial" w:cs="Arial"/>
                <w:b/>
                <w:bCs/>
                <w:sz w:val="20"/>
              </w:rPr>
              <w:t xml:space="preserve"> COLP/COFA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issues</w:t>
            </w:r>
          </w:p>
        </w:tc>
        <w:tc>
          <w:tcPr>
            <w:tcW w:w="7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A8048A" w:rsidRDefault="00A8048A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04673D" w:rsidRPr="0004673D" w:rsidRDefault="0004673D" w:rsidP="00FA414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32D99" w:rsidRDefault="00132D99"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6B3755" w:rsidRPr="0004673D" w:rsidRDefault="00621397" w:rsidP="002F3AFF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sz w:val="22"/>
              </w:rPr>
              <w:lastRenderedPageBreak/>
              <w:t>4</w:t>
            </w:r>
            <w:r w:rsidR="006B3755" w:rsidRPr="0004673D">
              <w:rPr>
                <w:rFonts w:ascii="Arial" w:hAnsi="Arial" w:cs="Arial"/>
                <w:b/>
                <w:sz w:val="22"/>
              </w:rPr>
              <w:t xml:space="preserve">. </w:t>
            </w:r>
            <w:r w:rsidR="002F3AFF" w:rsidRPr="0004673D">
              <w:rPr>
                <w:rFonts w:ascii="Arial" w:hAnsi="Arial" w:cs="Arial"/>
                <w:b/>
                <w:sz w:val="22"/>
              </w:rPr>
              <w:t>Staff issues</w:t>
            </w:r>
            <w:r w:rsidR="006B3755" w:rsidRPr="000467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6B3755" w:rsidRPr="0004673D" w:rsidRDefault="00EC7B8A" w:rsidP="00C20578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sz w:val="22"/>
              </w:rPr>
              <w:t>5</w:t>
            </w:r>
            <w:r w:rsidR="006B3755" w:rsidRPr="0004673D">
              <w:rPr>
                <w:rFonts w:ascii="Arial" w:hAnsi="Arial" w:cs="Arial"/>
                <w:b/>
                <w:sz w:val="22"/>
              </w:rPr>
              <w:t>. Quality Procedures Manual</w:t>
            </w:r>
            <w:r w:rsidR="00FA414D" w:rsidRPr="0004673D">
              <w:rPr>
                <w:rFonts w:ascii="Arial" w:hAnsi="Arial" w:cs="Arial"/>
                <w:b/>
                <w:sz w:val="22"/>
              </w:rPr>
              <w:t xml:space="preserve"> update</w:t>
            </w:r>
          </w:p>
        </w:tc>
      </w:tr>
      <w:tr w:rsidR="006B375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C01745" w:rsidRPr="0004673D" w:rsidRDefault="00EC7B8A" w:rsidP="00FA414D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bCs/>
                <w:sz w:val="22"/>
              </w:rPr>
              <w:t>6</w:t>
            </w:r>
            <w:r w:rsidR="00C01745" w:rsidRPr="0004673D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FA414D" w:rsidRPr="0004673D">
              <w:rPr>
                <w:rFonts w:ascii="Arial" w:hAnsi="Arial" w:cs="Arial"/>
                <w:b/>
                <w:bCs/>
                <w:sz w:val="22"/>
              </w:rPr>
              <w:t xml:space="preserve">Performance against </w:t>
            </w:r>
            <w:r w:rsidR="005739D5">
              <w:rPr>
                <w:rFonts w:ascii="Arial" w:hAnsi="Arial" w:cs="Arial"/>
                <w:b/>
                <w:bCs/>
                <w:sz w:val="22"/>
              </w:rPr>
              <w:t>Business</w:t>
            </w:r>
            <w:r w:rsidR="00FA414D" w:rsidRPr="0004673D">
              <w:rPr>
                <w:rFonts w:ascii="Arial" w:hAnsi="Arial" w:cs="Arial"/>
                <w:b/>
                <w:bCs/>
                <w:sz w:val="22"/>
              </w:rPr>
              <w:t xml:space="preserve"> Plan</w:t>
            </w:r>
            <w:r w:rsidR="00D57DDE" w:rsidRPr="000467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C01745" w:rsidRPr="00A8048A" w:rsidRDefault="00C0174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6B3755" w:rsidRPr="00A8048A" w:rsidRDefault="006B3755" w:rsidP="00C20578">
            <w:pPr>
              <w:rPr>
                <w:rFonts w:ascii="Arial" w:hAnsi="Arial" w:cs="Arial"/>
                <w:sz w:val="20"/>
              </w:rPr>
            </w:pPr>
          </w:p>
          <w:p w:rsidR="002F3AFF" w:rsidRPr="00A8048A" w:rsidRDefault="002F3AFF" w:rsidP="00C20578">
            <w:pPr>
              <w:rPr>
                <w:rFonts w:ascii="Arial" w:hAnsi="Arial" w:cs="Arial"/>
                <w:sz w:val="20"/>
              </w:rPr>
            </w:pPr>
          </w:p>
          <w:p w:rsidR="00C01745" w:rsidRPr="00A8048A" w:rsidRDefault="00C01745" w:rsidP="00C20578">
            <w:pPr>
              <w:rPr>
                <w:rFonts w:ascii="Arial" w:hAnsi="Arial" w:cs="Arial"/>
                <w:sz w:val="20"/>
              </w:rPr>
            </w:pP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  <w:vAlign w:val="center"/>
          </w:tcPr>
          <w:p w:rsidR="00C01745" w:rsidRPr="0004673D" w:rsidRDefault="00EC7B8A" w:rsidP="00C20578">
            <w:pPr>
              <w:rPr>
                <w:rFonts w:ascii="Arial" w:hAnsi="Arial" w:cs="Arial"/>
                <w:b/>
                <w:sz w:val="22"/>
              </w:rPr>
            </w:pPr>
            <w:r w:rsidRPr="0004673D">
              <w:rPr>
                <w:rFonts w:ascii="Arial" w:hAnsi="Arial" w:cs="Arial"/>
                <w:b/>
                <w:sz w:val="22"/>
              </w:rPr>
              <w:t>7</w:t>
            </w:r>
            <w:r w:rsidR="00C01745" w:rsidRPr="0004673D">
              <w:rPr>
                <w:rFonts w:ascii="Arial" w:hAnsi="Arial" w:cs="Arial"/>
                <w:b/>
                <w:sz w:val="22"/>
              </w:rPr>
              <w:t>. Any other business</w:t>
            </w:r>
          </w:p>
        </w:tc>
      </w:tr>
      <w:tr w:rsidR="00C01745" w:rsidRPr="004548DB" w:rsidTr="0004673D">
        <w:trPr>
          <w:trHeight w:val="340"/>
        </w:trPr>
        <w:tc>
          <w:tcPr>
            <w:tcW w:w="9464" w:type="dxa"/>
            <w:shd w:val="clear" w:color="auto" w:fill="auto"/>
          </w:tcPr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FA414D" w:rsidRPr="00A8048A" w:rsidRDefault="00FA414D" w:rsidP="00FA414D">
            <w:pPr>
              <w:jc w:val="both"/>
              <w:rPr>
                <w:rFonts w:ascii="Arial" w:hAnsi="Arial" w:cs="Arial"/>
                <w:sz w:val="20"/>
              </w:rPr>
            </w:pPr>
          </w:p>
          <w:p w:rsidR="00C01745" w:rsidRPr="00A8048A" w:rsidRDefault="00C01745" w:rsidP="00C20578">
            <w:pPr>
              <w:rPr>
                <w:rFonts w:ascii="Arial" w:hAnsi="Arial" w:cs="Arial"/>
                <w:sz w:val="20"/>
              </w:rPr>
            </w:pPr>
          </w:p>
        </w:tc>
      </w:tr>
    </w:tbl>
    <w:p w:rsidR="00C01745" w:rsidRPr="004548DB" w:rsidRDefault="00C01745" w:rsidP="00C01745">
      <w:pPr>
        <w:tabs>
          <w:tab w:val="left" w:pos="2552"/>
        </w:tabs>
        <w:rPr>
          <w:rFonts w:ascii="Arial" w:hAnsi="Arial" w:cs="Arial"/>
          <w:b/>
        </w:rPr>
      </w:pPr>
    </w:p>
    <w:p w:rsidR="00B556F1" w:rsidRPr="004548DB" w:rsidRDefault="00B556F1" w:rsidP="00C01745">
      <w:pPr>
        <w:rPr>
          <w:rFonts w:ascii="Arial" w:hAnsi="Arial" w:cs="Arial"/>
        </w:rPr>
      </w:pPr>
    </w:p>
    <w:sectPr w:rsidR="00B556F1" w:rsidRPr="004548DB" w:rsidSect="00C01745">
      <w:footerReference w:type="default" r:id="rId7"/>
      <w:pgSz w:w="11907" w:h="16840" w:code="9"/>
      <w:pgMar w:top="709" w:right="1134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652" w:rsidRDefault="00BE1652">
      <w:r>
        <w:separator/>
      </w:r>
    </w:p>
  </w:endnote>
  <w:endnote w:type="continuationSeparator" w:id="0">
    <w:p w:rsidR="00BE1652" w:rsidRDefault="00B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97" w:rsidRPr="004548DB" w:rsidRDefault="00CE73E4" w:rsidP="0004673D">
    <w:pPr>
      <w:pStyle w:val="Footer"/>
      <w:tabs>
        <w:tab w:val="clear" w:pos="4153"/>
        <w:tab w:val="clear" w:pos="8306"/>
        <w:tab w:val="right" w:pos="5670"/>
      </w:tabs>
      <w:ind w:hanging="426"/>
      <w:rPr>
        <w:rFonts w:ascii="Arial" w:hAnsi="Arial" w:cs="Arial"/>
      </w:rPr>
    </w:pPr>
    <w:r>
      <w:rPr>
        <w:rFonts w:ascii="Arial" w:hAnsi="Arial" w:cs="Arial"/>
        <w:sz w:val="16"/>
      </w:rPr>
      <w:t>MANAGEMENT</w:t>
    </w:r>
    <w:r w:rsidR="00621397" w:rsidRPr="004548DB">
      <w:rPr>
        <w:rFonts w:ascii="Arial" w:hAnsi="Arial" w:cs="Arial"/>
        <w:sz w:val="16"/>
      </w:rPr>
      <w:t xml:space="preserve"> MEETING RECORD v1 </w:t>
    </w:r>
    <w:r w:rsidR="00621397" w:rsidRPr="004548DB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652" w:rsidRDefault="00BE1652">
      <w:r>
        <w:separator/>
      </w:r>
    </w:p>
  </w:footnote>
  <w:footnote w:type="continuationSeparator" w:id="0">
    <w:p w:rsidR="00BE1652" w:rsidRDefault="00BE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2FD"/>
    <w:multiLevelType w:val="hybridMultilevel"/>
    <w:tmpl w:val="83C82016"/>
    <w:lvl w:ilvl="0" w:tplc="37B0DED2">
      <w:start w:val="1"/>
      <w:numFmt w:val="lowerRoman"/>
      <w:lvlText w:val="%1."/>
      <w:lvlJc w:val="righ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 w15:restartNumberingAfterBreak="0">
    <w:nsid w:val="1E2B7DDD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 w15:restartNumberingAfterBreak="0">
    <w:nsid w:val="216F4858"/>
    <w:multiLevelType w:val="hybridMultilevel"/>
    <w:tmpl w:val="16CE54A6"/>
    <w:lvl w:ilvl="0" w:tplc="08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2F3"/>
    <w:multiLevelType w:val="hybridMultilevel"/>
    <w:tmpl w:val="B7E8CDE2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6DA5705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581D1902"/>
    <w:multiLevelType w:val="hybridMultilevel"/>
    <w:tmpl w:val="5176A92C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 w15:restartNumberingAfterBreak="0">
    <w:nsid w:val="5F284CC6"/>
    <w:multiLevelType w:val="hybridMultilevel"/>
    <w:tmpl w:val="3FD06C5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439B"/>
    <w:multiLevelType w:val="hybridMultilevel"/>
    <w:tmpl w:val="972C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CE73E4"/>
    <w:rsid w:val="00005DB9"/>
    <w:rsid w:val="0004673D"/>
    <w:rsid w:val="00062A51"/>
    <w:rsid w:val="000835BE"/>
    <w:rsid w:val="000A39D0"/>
    <w:rsid w:val="000D2EF6"/>
    <w:rsid w:val="000E323E"/>
    <w:rsid w:val="000F259D"/>
    <w:rsid w:val="00115218"/>
    <w:rsid w:val="00132D99"/>
    <w:rsid w:val="00146D1E"/>
    <w:rsid w:val="001629E9"/>
    <w:rsid w:val="00163451"/>
    <w:rsid w:val="00170B0D"/>
    <w:rsid w:val="00193BA7"/>
    <w:rsid w:val="001B7F6F"/>
    <w:rsid w:val="00216D62"/>
    <w:rsid w:val="00216F60"/>
    <w:rsid w:val="00223473"/>
    <w:rsid w:val="002325B5"/>
    <w:rsid w:val="002676F2"/>
    <w:rsid w:val="00267C9C"/>
    <w:rsid w:val="00295923"/>
    <w:rsid w:val="00295C80"/>
    <w:rsid w:val="002A7ABA"/>
    <w:rsid w:val="002E0243"/>
    <w:rsid w:val="002F3AFF"/>
    <w:rsid w:val="00385025"/>
    <w:rsid w:val="003A230D"/>
    <w:rsid w:val="003B1CDE"/>
    <w:rsid w:val="003B6F85"/>
    <w:rsid w:val="004277CC"/>
    <w:rsid w:val="004409A8"/>
    <w:rsid w:val="00446944"/>
    <w:rsid w:val="004548DB"/>
    <w:rsid w:val="00455038"/>
    <w:rsid w:val="004B6FDB"/>
    <w:rsid w:val="004C11BE"/>
    <w:rsid w:val="004D67A3"/>
    <w:rsid w:val="004F1396"/>
    <w:rsid w:val="00523314"/>
    <w:rsid w:val="005256C2"/>
    <w:rsid w:val="00527638"/>
    <w:rsid w:val="005371EB"/>
    <w:rsid w:val="00537A79"/>
    <w:rsid w:val="005406F4"/>
    <w:rsid w:val="00570BE1"/>
    <w:rsid w:val="005739D5"/>
    <w:rsid w:val="005805F5"/>
    <w:rsid w:val="005C374D"/>
    <w:rsid w:val="005C5542"/>
    <w:rsid w:val="005F0055"/>
    <w:rsid w:val="005F2711"/>
    <w:rsid w:val="00612DA9"/>
    <w:rsid w:val="00621397"/>
    <w:rsid w:val="00647780"/>
    <w:rsid w:val="00686D97"/>
    <w:rsid w:val="006963F1"/>
    <w:rsid w:val="006B0821"/>
    <w:rsid w:val="006B3755"/>
    <w:rsid w:val="006B3B27"/>
    <w:rsid w:val="006B4583"/>
    <w:rsid w:val="006D54A2"/>
    <w:rsid w:val="006E116B"/>
    <w:rsid w:val="006F6AC7"/>
    <w:rsid w:val="00706B48"/>
    <w:rsid w:val="00711069"/>
    <w:rsid w:val="0072125E"/>
    <w:rsid w:val="00734D35"/>
    <w:rsid w:val="00793C26"/>
    <w:rsid w:val="007D6B77"/>
    <w:rsid w:val="00855274"/>
    <w:rsid w:val="008B79F0"/>
    <w:rsid w:val="00940088"/>
    <w:rsid w:val="00946822"/>
    <w:rsid w:val="00961974"/>
    <w:rsid w:val="0098334A"/>
    <w:rsid w:val="00993638"/>
    <w:rsid w:val="009A5815"/>
    <w:rsid w:val="009C2E2C"/>
    <w:rsid w:val="00A2134C"/>
    <w:rsid w:val="00A463E7"/>
    <w:rsid w:val="00A57955"/>
    <w:rsid w:val="00A63B2D"/>
    <w:rsid w:val="00A66241"/>
    <w:rsid w:val="00A752D8"/>
    <w:rsid w:val="00A8048A"/>
    <w:rsid w:val="00AB47E3"/>
    <w:rsid w:val="00AD0291"/>
    <w:rsid w:val="00B11577"/>
    <w:rsid w:val="00B165F0"/>
    <w:rsid w:val="00B214D3"/>
    <w:rsid w:val="00B26681"/>
    <w:rsid w:val="00B4468D"/>
    <w:rsid w:val="00B556F1"/>
    <w:rsid w:val="00B71803"/>
    <w:rsid w:val="00BA7438"/>
    <w:rsid w:val="00BD3458"/>
    <w:rsid w:val="00BD695B"/>
    <w:rsid w:val="00BE1652"/>
    <w:rsid w:val="00BF080F"/>
    <w:rsid w:val="00BF7977"/>
    <w:rsid w:val="00C01745"/>
    <w:rsid w:val="00C17C4A"/>
    <w:rsid w:val="00C20578"/>
    <w:rsid w:val="00C315EA"/>
    <w:rsid w:val="00C55BC1"/>
    <w:rsid w:val="00C5725B"/>
    <w:rsid w:val="00C63D72"/>
    <w:rsid w:val="00C6418F"/>
    <w:rsid w:val="00C67F70"/>
    <w:rsid w:val="00C82FD7"/>
    <w:rsid w:val="00C91DD4"/>
    <w:rsid w:val="00C963E5"/>
    <w:rsid w:val="00C9674F"/>
    <w:rsid w:val="00CA4EE7"/>
    <w:rsid w:val="00CB700A"/>
    <w:rsid w:val="00CC245A"/>
    <w:rsid w:val="00CC2DF9"/>
    <w:rsid w:val="00CE73E4"/>
    <w:rsid w:val="00D232DD"/>
    <w:rsid w:val="00D57DDE"/>
    <w:rsid w:val="00D72B99"/>
    <w:rsid w:val="00D75512"/>
    <w:rsid w:val="00D8613E"/>
    <w:rsid w:val="00D96EDA"/>
    <w:rsid w:val="00DB3892"/>
    <w:rsid w:val="00DD7DF5"/>
    <w:rsid w:val="00DF283D"/>
    <w:rsid w:val="00E11277"/>
    <w:rsid w:val="00E15E17"/>
    <w:rsid w:val="00E3513D"/>
    <w:rsid w:val="00E93100"/>
    <w:rsid w:val="00EA246F"/>
    <w:rsid w:val="00EC7B8A"/>
    <w:rsid w:val="00F032BB"/>
    <w:rsid w:val="00F0627A"/>
    <w:rsid w:val="00F26AFD"/>
    <w:rsid w:val="00F50F97"/>
    <w:rsid w:val="00F84E7D"/>
    <w:rsid w:val="00FA26D5"/>
    <w:rsid w:val="00FA414D"/>
    <w:rsid w:val="00FC74FC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4AEB1"/>
  <w15:chartTrackingRefBased/>
  <w15:docId w15:val="{76465F87-1DF8-42A2-AF0C-1E9E531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2D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ing1Char">
    <w:name w:val="Heading 1 Char"/>
    <w:link w:val="Heading1"/>
    <w:rsid w:val="005C5542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uiPriority w:val="99"/>
    <w:rsid w:val="005C5542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BF080F"/>
    <w:pPr>
      <w:tabs>
        <w:tab w:val="left" w:pos="426"/>
      </w:tabs>
      <w:ind w:left="2127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link w:val="BodyTextIndent"/>
    <w:rsid w:val="00BF080F"/>
    <w:rPr>
      <w:rFonts w:ascii="Garamond" w:hAnsi="Garamond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BF080F"/>
    <w:pPr>
      <w:ind w:left="2127"/>
      <w:jc w:val="both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ink w:val="BodyTextIndent3"/>
    <w:rsid w:val="00BF080F"/>
    <w:rPr>
      <w:rFonts w:ascii="Tahoma" w:hAnsi="Tahoma" w:cs="Tahoma"/>
      <w:lang w:eastAsia="en-US"/>
    </w:rPr>
  </w:style>
  <w:style w:type="table" w:styleId="TableGrid">
    <w:name w:val="Table Grid"/>
    <w:basedOn w:val="TableNormal"/>
    <w:rsid w:val="00B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C2DF9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standard%20forms%20(v6)\Partner%20Meeting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 Meeting Record</Template>
  <TotalTime>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JRS Consultants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grindle.d@gmail.com</dc:creator>
  <cp:keywords/>
  <cp:lastModifiedBy>Steven Barnes</cp:lastModifiedBy>
  <cp:revision>2</cp:revision>
  <cp:lastPrinted>2011-04-26T20:22:00Z</cp:lastPrinted>
  <dcterms:created xsi:type="dcterms:W3CDTF">2019-11-06T11:03:00Z</dcterms:created>
  <dcterms:modified xsi:type="dcterms:W3CDTF">2019-11-06T11:03:00Z</dcterms:modified>
</cp:coreProperties>
</file>